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3B205" w14:textId="3E501727" w:rsidR="00566AFE" w:rsidRDefault="00566AFE" w:rsidP="00566AFE">
      <w:pPr>
        <w:pStyle w:val="ListParagraph"/>
        <w:spacing w:line="360" w:lineRule="auto"/>
        <w:ind w:left="0"/>
        <w:jc w:val="both"/>
        <w:rPr>
          <w:rFonts w:ascii="Bookman Old Style" w:hAnsi="Bookman Old Style" w:cs="Calibri"/>
          <w:b/>
          <w:lang w:val="en-ID"/>
        </w:rPr>
      </w:pPr>
      <w:r w:rsidRPr="003B12E6">
        <w:rPr>
          <w:rFonts w:ascii="Bookman Old Style" w:hAnsi="Bookman Old Style" w:cs="Calibri"/>
          <w:b/>
          <w:lang w:val="id-ID"/>
        </w:rPr>
        <w:t>Perkembangan Indeks Pembangunan Manusia</w:t>
      </w:r>
      <w:r>
        <w:rPr>
          <w:rFonts w:ascii="Bookman Old Style" w:hAnsi="Bookman Old Style" w:cs="Calibri"/>
          <w:b/>
          <w:lang w:val="en-ID"/>
        </w:rPr>
        <w:t xml:space="preserve"> </w:t>
      </w:r>
      <w:proofErr w:type="spellStart"/>
      <w:r>
        <w:rPr>
          <w:rFonts w:ascii="Bookman Old Style" w:hAnsi="Bookman Old Style" w:cs="Calibri"/>
          <w:b/>
          <w:lang w:val="en-ID"/>
        </w:rPr>
        <w:t>Kabupaten</w:t>
      </w:r>
      <w:proofErr w:type="spellEnd"/>
      <w:r>
        <w:rPr>
          <w:rFonts w:ascii="Bookman Old Style" w:hAnsi="Bookman Old Style" w:cs="Calibri"/>
          <w:b/>
          <w:lang w:val="en-ID"/>
        </w:rPr>
        <w:t xml:space="preserve"> Lampung Tengah.</w:t>
      </w:r>
    </w:p>
    <w:p w14:paraId="21951913" w14:textId="77777777" w:rsidR="00566AFE" w:rsidRPr="00615BC9" w:rsidRDefault="00566AFE" w:rsidP="00615BC9">
      <w:pPr>
        <w:pStyle w:val="ListParagraph"/>
        <w:spacing w:line="360" w:lineRule="auto"/>
        <w:ind w:left="0"/>
        <w:contextualSpacing w:val="0"/>
        <w:jc w:val="both"/>
        <w:rPr>
          <w:rFonts w:ascii="Bookman Old Style" w:hAnsi="Bookman Old Style" w:cs="Calibri"/>
          <w:b/>
          <w:lang w:val="en-ID"/>
        </w:rPr>
      </w:pPr>
    </w:p>
    <w:p w14:paraId="38C06585" w14:textId="02361F96" w:rsidR="00A044CB" w:rsidRPr="00615BC9" w:rsidRDefault="00A044CB" w:rsidP="00615BC9">
      <w:pPr>
        <w:shd w:val="clear" w:color="auto" w:fill="FFFFFF"/>
        <w:spacing w:before="100" w:beforeAutospacing="1" w:after="100" w:afterAutospacing="1" w:line="360" w:lineRule="auto"/>
        <w:jc w:val="both"/>
        <w:rPr>
          <w:rFonts w:ascii="Bookman Old Style" w:hAnsi="Bookman Old Style" w:cs="Calibri"/>
          <w:color w:val="333333"/>
        </w:rPr>
      </w:pPr>
      <w:proofErr w:type="spellStart"/>
      <w:r w:rsidRPr="00615BC9">
        <w:rPr>
          <w:rFonts w:ascii="Bookman Old Style" w:hAnsi="Bookman Old Style" w:cs="Calibri"/>
          <w:color w:val="333333"/>
        </w:rPr>
        <w:t>Indeks</w:t>
      </w:r>
      <w:proofErr w:type="spellEnd"/>
      <w:r w:rsidRPr="00615BC9">
        <w:rPr>
          <w:rFonts w:ascii="Bookman Old Style" w:hAnsi="Bookman Old Style" w:cs="Calibri"/>
          <w:color w:val="333333"/>
        </w:rPr>
        <w:t xml:space="preserve"> Pembangunan </w:t>
      </w:r>
      <w:proofErr w:type="spellStart"/>
      <w:r w:rsidRPr="00615BC9">
        <w:rPr>
          <w:rFonts w:ascii="Bookman Old Style" w:hAnsi="Bookman Old Style" w:cs="Calibri"/>
          <w:color w:val="333333"/>
        </w:rPr>
        <w:t>Manusia</w:t>
      </w:r>
      <w:proofErr w:type="spellEnd"/>
      <w:r w:rsidRPr="00615BC9">
        <w:rPr>
          <w:rFonts w:ascii="Bookman Old Style" w:hAnsi="Bookman Old Style" w:cs="Calibri"/>
          <w:color w:val="333333"/>
        </w:rPr>
        <w:t xml:space="preserve"> (</w:t>
      </w:r>
      <w:r w:rsidRPr="00615BC9">
        <w:rPr>
          <w:rFonts w:ascii="Bookman Old Style" w:hAnsi="Bookman Old Style" w:cs="Calibri"/>
          <w:color w:val="333333"/>
        </w:rPr>
        <w:t>IPM</w:t>
      </w:r>
      <w:r w:rsidRPr="00615BC9">
        <w:rPr>
          <w:rFonts w:ascii="Bookman Old Style" w:hAnsi="Bookman Old Style" w:cs="Calibri"/>
          <w:color w:val="333333"/>
        </w:rPr>
        <w:t>)</w:t>
      </w:r>
      <w:r w:rsidRPr="00615BC9">
        <w:rPr>
          <w:rFonts w:ascii="Bookman Old Style" w:hAnsi="Bookman Old Style" w:cs="Calibri"/>
          <w:color w:val="333333"/>
        </w:rPr>
        <w:t xml:space="preserve"> </w:t>
      </w:r>
      <w:proofErr w:type="spellStart"/>
      <w:r w:rsidRPr="00615BC9">
        <w:rPr>
          <w:rFonts w:ascii="Bookman Old Style" w:hAnsi="Bookman Old Style" w:cs="Calibri"/>
          <w:color w:val="333333"/>
        </w:rPr>
        <w:t>diperkenalkan</w:t>
      </w:r>
      <w:proofErr w:type="spellEnd"/>
      <w:r w:rsidRPr="00615BC9">
        <w:rPr>
          <w:rFonts w:ascii="Bookman Old Style" w:hAnsi="Bookman Old Style" w:cs="Calibri"/>
          <w:color w:val="333333"/>
        </w:rPr>
        <w:t xml:space="preserve"> oleh </w:t>
      </w:r>
      <w:r w:rsidRPr="00615BC9">
        <w:rPr>
          <w:rFonts w:ascii="Bookman Old Style" w:hAnsi="Bookman Old Style" w:cs="Calibri"/>
          <w:i/>
          <w:iCs/>
          <w:color w:val="333333"/>
          <w:lang w:val="id-ID"/>
        </w:rPr>
        <w:t>United Nations Development Programme</w:t>
      </w:r>
      <w:r w:rsidRPr="00615BC9">
        <w:rPr>
          <w:rFonts w:ascii="Bookman Old Style" w:hAnsi="Bookman Old Style" w:cs="Calibri"/>
          <w:color w:val="333333"/>
          <w:lang w:val="id-ID"/>
        </w:rPr>
        <w:t> (</w:t>
      </w:r>
      <w:r w:rsidRPr="00615BC9">
        <w:rPr>
          <w:rFonts w:ascii="Bookman Old Style" w:hAnsi="Bookman Old Style" w:cs="Calibri"/>
          <w:color w:val="333333"/>
        </w:rPr>
        <w:t>UNDP</w:t>
      </w:r>
      <w:r w:rsidRPr="00615BC9">
        <w:rPr>
          <w:rFonts w:ascii="Bookman Old Style" w:hAnsi="Bookman Old Style" w:cs="Calibri"/>
          <w:color w:val="333333"/>
          <w:lang w:val="id-ID"/>
        </w:rPr>
        <w:t>)</w:t>
      </w:r>
      <w:r w:rsidRPr="00615BC9">
        <w:rPr>
          <w:rFonts w:ascii="Bookman Old Style" w:hAnsi="Bookman Old Style" w:cs="Calibri"/>
          <w:color w:val="333333"/>
        </w:rPr>
        <w:t xml:space="preserve"> pada </w:t>
      </w:r>
      <w:proofErr w:type="spellStart"/>
      <w:r w:rsidRPr="00615BC9">
        <w:rPr>
          <w:rFonts w:ascii="Bookman Old Style" w:hAnsi="Bookman Old Style" w:cs="Calibri"/>
          <w:color w:val="333333"/>
        </w:rPr>
        <w:t>tahun</w:t>
      </w:r>
      <w:proofErr w:type="spellEnd"/>
      <w:r w:rsidRPr="00615BC9">
        <w:rPr>
          <w:rFonts w:ascii="Bookman Old Style" w:hAnsi="Bookman Old Style" w:cs="Calibri"/>
          <w:color w:val="333333"/>
        </w:rPr>
        <w:t xml:space="preserve"> 1990 dan </w:t>
      </w:r>
      <w:proofErr w:type="spellStart"/>
      <w:r w:rsidRPr="00615BC9">
        <w:rPr>
          <w:rFonts w:ascii="Bookman Old Style" w:hAnsi="Bookman Old Style" w:cs="Calibri"/>
          <w:color w:val="333333"/>
        </w:rPr>
        <w:t>dipublikasikan</w:t>
      </w:r>
      <w:proofErr w:type="spellEnd"/>
      <w:r w:rsidRPr="00615BC9">
        <w:rPr>
          <w:rFonts w:ascii="Bookman Old Style" w:hAnsi="Bookman Old Style" w:cs="Calibri"/>
          <w:color w:val="333333"/>
        </w:rPr>
        <w:t xml:space="preserve"> </w:t>
      </w:r>
      <w:proofErr w:type="spellStart"/>
      <w:r w:rsidRPr="00615BC9">
        <w:rPr>
          <w:rFonts w:ascii="Bookman Old Style" w:hAnsi="Bookman Old Style" w:cs="Calibri"/>
          <w:color w:val="333333"/>
        </w:rPr>
        <w:t>secara</w:t>
      </w:r>
      <w:proofErr w:type="spellEnd"/>
      <w:r w:rsidRPr="00615BC9">
        <w:rPr>
          <w:rFonts w:ascii="Bookman Old Style" w:hAnsi="Bookman Old Style" w:cs="Calibri"/>
          <w:color w:val="333333"/>
        </w:rPr>
        <w:t xml:space="preserve"> </w:t>
      </w:r>
      <w:proofErr w:type="spellStart"/>
      <w:r w:rsidRPr="00615BC9">
        <w:rPr>
          <w:rFonts w:ascii="Bookman Old Style" w:hAnsi="Bookman Old Style" w:cs="Calibri"/>
          <w:color w:val="333333"/>
        </w:rPr>
        <w:t>berkala</w:t>
      </w:r>
      <w:proofErr w:type="spellEnd"/>
      <w:r w:rsidRPr="00615BC9">
        <w:rPr>
          <w:rFonts w:ascii="Bookman Old Style" w:hAnsi="Bookman Old Style" w:cs="Calibri"/>
          <w:color w:val="333333"/>
        </w:rPr>
        <w:t xml:space="preserve"> </w:t>
      </w:r>
      <w:proofErr w:type="spellStart"/>
      <w:r w:rsidRPr="00615BC9">
        <w:rPr>
          <w:rFonts w:ascii="Bookman Old Style" w:hAnsi="Bookman Old Style" w:cs="Calibri"/>
          <w:color w:val="333333"/>
        </w:rPr>
        <w:t>dalam</w:t>
      </w:r>
      <w:proofErr w:type="spellEnd"/>
      <w:r w:rsidRPr="00615BC9">
        <w:rPr>
          <w:rFonts w:ascii="Bookman Old Style" w:hAnsi="Bookman Old Style" w:cs="Calibri"/>
          <w:color w:val="333333"/>
        </w:rPr>
        <w:t xml:space="preserve"> </w:t>
      </w:r>
      <w:proofErr w:type="spellStart"/>
      <w:r w:rsidRPr="00615BC9">
        <w:rPr>
          <w:rFonts w:ascii="Bookman Old Style" w:hAnsi="Bookman Old Style" w:cs="Calibri"/>
          <w:color w:val="333333"/>
        </w:rPr>
        <w:t>laporan</w:t>
      </w:r>
      <w:proofErr w:type="spellEnd"/>
      <w:r w:rsidRPr="00615BC9">
        <w:rPr>
          <w:rFonts w:ascii="Bookman Old Style" w:hAnsi="Bookman Old Style" w:cs="Calibri"/>
          <w:color w:val="333333"/>
        </w:rPr>
        <w:t xml:space="preserve"> </w:t>
      </w:r>
      <w:proofErr w:type="spellStart"/>
      <w:r w:rsidRPr="00615BC9">
        <w:rPr>
          <w:rFonts w:ascii="Bookman Old Style" w:hAnsi="Bookman Old Style" w:cs="Calibri"/>
          <w:color w:val="333333"/>
        </w:rPr>
        <w:t>tahunan</w:t>
      </w:r>
      <w:proofErr w:type="spellEnd"/>
      <w:r w:rsidRPr="00615BC9">
        <w:rPr>
          <w:rFonts w:ascii="Bookman Old Style" w:hAnsi="Bookman Old Style" w:cs="Calibri"/>
          <w:color w:val="333333"/>
        </w:rPr>
        <w:t> </w:t>
      </w:r>
      <w:r w:rsidRPr="00615BC9">
        <w:rPr>
          <w:rFonts w:ascii="Bookman Old Style" w:hAnsi="Bookman Old Style" w:cs="Calibri"/>
          <w:i/>
          <w:iCs/>
          <w:color w:val="333333"/>
        </w:rPr>
        <w:t>Human Development Report</w:t>
      </w:r>
      <w:r w:rsidRPr="00615BC9">
        <w:rPr>
          <w:rFonts w:ascii="Bookman Old Style" w:hAnsi="Bookman Old Style" w:cs="Calibri"/>
          <w:color w:val="333333"/>
        </w:rPr>
        <w:t> (HDR).</w:t>
      </w:r>
      <w:r w:rsidRPr="00615BC9">
        <w:rPr>
          <w:rFonts w:ascii="Bookman Old Style" w:hAnsi="Bookman Old Style" w:cs="Calibri"/>
          <w:color w:val="333333"/>
        </w:rPr>
        <w:t xml:space="preserve"> IPM </w:t>
      </w:r>
      <w:proofErr w:type="spellStart"/>
      <w:r w:rsidRPr="00615BC9">
        <w:rPr>
          <w:rFonts w:ascii="Bookman Old Style" w:hAnsi="Bookman Old Style" w:cs="Calibri"/>
          <w:color w:val="333333"/>
        </w:rPr>
        <w:t>menjelaskan</w:t>
      </w:r>
      <w:proofErr w:type="spellEnd"/>
      <w:r w:rsidRPr="00615BC9">
        <w:rPr>
          <w:rFonts w:ascii="Bookman Old Style" w:hAnsi="Bookman Old Style" w:cs="Calibri"/>
          <w:color w:val="333333"/>
        </w:rPr>
        <w:t xml:space="preserve"> </w:t>
      </w:r>
      <w:proofErr w:type="spellStart"/>
      <w:r w:rsidRPr="00615BC9">
        <w:rPr>
          <w:rFonts w:ascii="Bookman Old Style" w:hAnsi="Bookman Old Style" w:cs="Calibri"/>
          <w:color w:val="333333"/>
        </w:rPr>
        <w:t>bagaimana</w:t>
      </w:r>
      <w:proofErr w:type="spellEnd"/>
      <w:r w:rsidRPr="00615BC9">
        <w:rPr>
          <w:rFonts w:ascii="Bookman Old Style" w:hAnsi="Bookman Old Style" w:cs="Calibri"/>
          <w:color w:val="333333"/>
        </w:rPr>
        <w:t xml:space="preserve"> </w:t>
      </w:r>
      <w:proofErr w:type="spellStart"/>
      <w:r w:rsidRPr="00615BC9">
        <w:rPr>
          <w:rFonts w:ascii="Bookman Old Style" w:hAnsi="Bookman Old Style" w:cs="Calibri"/>
          <w:color w:val="333333"/>
        </w:rPr>
        <w:t>penduduk</w:t>
      </w:r>
      <w:proofErr w:type="spellEnd"/>
      <w:r w:rsidRPr="00615BC9">
        <w:rPr>
          <w:rFonts w:ascii="Bookman Old Style" w:hAnsi="Bookman Old Style" w:cs="Calibri"/>
          <w:color w:val="333333"/>
        </w:rPr>
        <w:t xml:space="preserve"> </w:t>
      </w:r>
      <w:proofErr w:type="spellStart"/>
      <w:r w:rsidRPr="00615BC9">
        <w:rPr>
          <w:rFonts w:ascii="Bookman Old Style" w:hAnsi="Bookman Old Style" w:cs="Calibri"/>
          <w:color w:val="333333"/>
        </w:rPr>
        <w:t>dapat</w:t>
      </w:r>
      <w:proofErr w:type="spellEnd"/>
      <w:r w:rsidRPr="00615BC9">
        <w:rPr>
          <w:rFonts w:ascii="Bookman Old Style" w:hAnsi="Bookman Old Style" w:cs="Calibri"/>
          <w:color w:val="333333"/>
        </w:rPr>
        <w:t xml:space="preserve"> </w:t>
      </w:r>
      <w:proofErr w:type="spellStart"/>
      <w:r w:rsidRPr="00615BC9">
        <w:rPr>
          <w:rFonts w:ascii="Bookman Old Style" w:hAnsi="Bookman Old Style" w:cs="Calibri"/>
          <w:color w:val="333333"/>
        </w:rPr>
        <w:t>mengakses</w:t>
      </w:r>
      <w:proofErr w:type="spellEnd"/>
      <w:r w:rsidRPr="00615BC9">
        <w:rPr>
          <w:rFonts w:ascii="Bookman Old Style" w:hAnsi="Bookman Old Style" w:cs="Calibri"/>
          <w:color w:val="333333"/>
        </w:rPr>
        <w:t xml:space="preserve"> </w:t>
      </w:r>
      <w:proofErr w:type="spellStart"/>
      <w:r w:rsidRPr="00615BC9">
        <w:rPr>
          <w:rFonts w:ascii="Bookman Old Style" w:hAnsi="Bookman Old Style" w:cs="Calibri"/>
          <w:color w:val="333333"/>
        </w:rPr>
        <w:t>hasil</w:t>
      </w:r>
      <w:proofErr w:type="spellEnd"/>
      <w:r w:rsidRPr="00615BC9">
        <w:rPr>
          <w:rFonts w:ascii="Bookman Old Style" w:hAnsi="Bookman Old Style" w:cs="Calibri"/>
          <w:color w:val="333333"/>
        </w:rPr>
        <w:t xml:space="preserve"> </w:t>
      </w:r>
      <w:proofErr w:type="spellStart"/>
      <w:r w:rsidRPr="00615BC9">
        <w:rPr>
          <w:rFonts w:ascii="Bookman Old Style" w:hAnsi="Bookman Old Style" w:cs="Calibri"/>
          <w:color w:val="333333"/>
        </w:rPr>
        <w:t>pembangunan</w:t>
      </w:r>
      <w:proofErr w:type="spellEnd"/>
      <w:r w:rsidRPr="00615BC9">
        <w:rPr>
          <w:rFonts w:ascii="Bookman Old Style" w:hAnsi="Bookman Old Style" w:cs="Calibri"/>
          <w:color w:val="333333"/>
        </w:rPr>
        <w:t xml:space="preserve"> </w:t>
      </w:r>
      <w:proofErr w:type="spellStart"/>
      <w:r w:rsidRPr="00615BC9">
        <w:rPr>
          <w:rFonts w:ascii="Bookman Old Style" w:hAnsi="Bookman Old Style" w:cs="Calibri"/>
          <w:color w:val="333333"/>
        </w:rPr>
        <w:t>dalam</w:t>
      </w:r>
      <w:proofErr w:type="spellEnd"/>
      <w:r w:rsidRPr="00615BC9">
        <w:rPr>
          <w:rFonts w:ascii="Bookman Old Style" w:hAnsi="Bookman Old Style" w:cs="Calibri"/>
          <w:color w:val="333333"/>
        </w:rPr>
        <w:t xml:space="preserve"> </w:t>
      </w:r>
      <w:proofErr w:type="spellStart"/>
      <w:r w:rsidRPr="00615BC9">
        <w:rPr>
          <w:rFonts w:ascii="Bookman Old Style" w:hAnsi="Bookman Old Style" w:cs="Calibri"/>
          <w:color w:val="333333"/>
        </w:rPr>
        <w:t>memperoleh</w:t>
      </w:r>
      <w:proofErr w:type="spellEnd"/>
      <w:r w:rsidRPr="00615BC9">
        <w:rPr>
          <w:rFonts w:ascii="Bookman Old Style" w:hAnsi="Bookman Old Style" w:cs="Calibri"/>
          <w:color w:val="333333"/>
        </w:rPr>
        <w:t xml:space="preserve"> </w:t>
      </w:r>
      <w:proofErr w:type="spellStart"/>
      <w:r w:rsidRPr="00615BC9">
        <w:rPr>
          <w:rFonts w:ascii="Bookman Old Style" w:hAnsi="Bookman Old Style" w:cs="Calibri"/>
          <w:color w:val="333333"/>
        </w:rPr>
        <w:t>pendapatan</w:t>
      </w:r>
      <w:proofErr w:type="spellEnd"/>
      <w:r w:rsidRPr="00615BC9">
        <w:rPr>
          <w:rFonts w:ascii="Bookman Old Style" w:hAnsi="Bookman Old Style" w:cs="Calibri"/>
          <w:color w:val="333333"/>
        </w:rPr>
        <w:t xml:space="preserve">, </w:t>
      </w:r>
      <w:proofErr w:type="spellStart"/>
      <w:r w:rsidRPr="00615BC9">
        <w:rPr>
          <w:rFonts w:ascii="Bookman Old Style" w:hAnsi="Bookman Old Style" w:cs="Calibri"/>
          <w:color w:val="333333"/>
        </w:rPr>
        <w:t>kesehatan</w:t>
      </w:r>
      <w:proofErr w:type="spellEnd"/>
      <w:r w:rsidRPr="00615BC9">
        <w:rPr>
          <w:rFonts w:ascii="Bookman Old Style" w:hAnsi="Bookman Old Style" w:cs="Calibri"/>
          <w:color w:val="333333"/>
        </w:rPr>
        <w:t xml:space="preserve">, </w:t>
      </w:r>
      <w:proofErr w:type="spellStart"/>
      <w:r w:rsidRPr="00615BC9">
        <w:rPr>
          <w:rFonts w:ascii="Bookman Old Style" w:hAnsi="Bookman Old Style" w:cs="Calibri"/>
          <w:color w:val="333333"/>
        </w:rPr>
        <w:t>pendidikan</w:t>
      </w:r>
      <w:proofErr w:type="spellEnd"/>
      <w:r w:rsidRPr="00615BC9">
        <w:rPr>
          <w:rFonts w:ascii="Bookman Old Style" w:hAnsi="Bookman Old Style" w:cs="Calibri"/>
          <w:color w:val="333333"/>
        </w:rPr>
        <w:t xml:space="preserve">, dan </w:t>
      </w:r>
      <w:proofErr w:type="spellStart"/>
      <w:r w:rsidRPr="00615BC9">
        <w:rPr>
          <w:rFonts w:ascii="Bookman Old Style" w:hAnsi="Bookman Old Style" w:cs="Calibri"/>
          <w:color w:val="333333"/>
        </w:rPr>
        <w:t>sebagainya</w:t>
      </w:r>
      <w:proofErr w:type="spellEnd"/>
      <w:r w:rsidRPr="00615BC9">
        <w:rPr>
          <w:rFonts w:ascii="Bookman Old Style" w:hAnsi="Bookman Old Style" w:cs="Calibri"/>
          <w:color w:val="333333"/>
        </w:rPr>
        <w:t>.</w:t>
      </w:r>
      <w:r w:rsidRPr="00615BC9">
        <w:rPr>
          <w:rFonts w:ascii="Bookman Old Style" w:hAnsi="Bookman Old Style" w:cs="Calibri"/>
          <w:color w:val="333333"/>
        </w:rPr>
        <w:t xml:space="preserve"> Oleh Badan Pusat </w:t>
      </w:r>
      <w:proofErr w:type="spellStart"/>
      <w:r w:rsidRPr="00615BC9">
        <w:rPr>
          <w:rFonts w:ascii="Bookman Old Style" w:hAnsi="Bookman Old Style" w:cs="Calibri"/>
          <w:color w:val="333333"/>
        </w:rPr>
        <w:t>Statistik</w:t>
      </w:r>
      <w:proofErr w:type="spellEnd"/>
      <w:r w:rsidRPr="00615BC9">
        <w:rPr>
          <w:rFonts w:ascii="Bookman Old Style" w:hAnsi="Bookman Old Style" w:cs="Calibri"/>
          <w:color w:val="333333"/>
        </w:rPr>
        <w:t>, I</w:t>
      </w:r>
      <w:r w:rsidRPr="00A044CB">
        <w:rPr>
          <w:rFonts w:ascii="Bookman Old Style" w:hAnsi="Bookman Old Style" w:cs="Calibri"/>
          <w:color w:val="333333"/>
        </w:rPr>
        <w:t xml:space="preserve">PM </w:t>
      </w:r>
      <w:proofErr w:type="spellStart"/>
      <w:r w:rsidRPr="00A044CB">
        <w:rPr>
          <w:rFonts w:ascii="Bookman Old Style" w:hAnsi="Bookman Old Style" w:cs="Calibri"/>
          <w:color w:val="333333"/>
        </w:rPr>
        <w:t>dibentuk</w:t>
      </w:r>
      <w:proofErr w:type="spellEnd"/>
      <w:r w:rsidRPr="00A044CB">
        <w:rPr>
          <w:rFonts w:ascii="Bookman Old Style" w:hAnsi="Bookman Old Style" w:cs="Calibri"/>
          <w:color w:val="333333"/>
        </w:rPr>
        <w:t xml:space="preserve"> oleh 3 (</w:t>
      </w:r>
      <w:proofErr w:type="spellStart"/>
      <w:r w:rsidRPr="00A044CB">
        <w:rPr>
          <w:rFonts w:ascii="Bookman Old Style" w:hAnsi="Bookman Old Style" w:cs="Calibri"/>
          <w:color w:val="333333"/>
        </w:rPr>
        <w:t>tiga</w:t>
      </w:r>
      <w:proofErr w:type="spellEnd"/>
      <w:r w:rsidRPr="00A044CB">
        <w:rPr>
          <w:rFonts w:ascii="Bookman Old Style" w:hAnsi="Bookman Old Style" w:cs="Calibri"/>
          <w:color w:val="333333"/>
        </w:rPr>
        <w:t xml:space="preserve">) </w:t>
      </w:r>
      <w:proofErr w:type="spellStart"/>
      <w:r w:rsidRPr="00A044CB">
        <w:rPr>
          <w:rFonts w:ascii="Bookman Old Style" w:hAnsi="Bookman Old Style" w:cs="Calibri"/>
          <w:color w:val="333333"/>
        </w:rPr>
        <w:t>dimensi</w:t>
      </w:r>
      <w:proofErr w:type="spellEnd"/>
      <w:r w:rsidRPr="00A044CB">
        <w:rPr>
          <w:rFonts w:ascii="Bookman Old Style" w:hAnsi="Bookman Old Style" w:cs="Calibri"/>
          <w:color w:val="333333"/>
        </w:rPr>
        <w:t xml:space="preserve"> </w:t>
      </w:r>
      <w:proofErr w:type="spellStart"/>
      <w:r w:rsidRPr="00A044CB">
        <w:rPr>
          <w:rFonts w:ascii="Bookman Old Style" w:hAnsi="Bookman Old Style" w:cs="Calibri"/>
          <w:color w:val="333333"/>
        </w:rPr>
        <w:t>dasar</w:t>
      </w:r>
      <w:proofErr w:type="spellEnd"/>
      <w:r w:rsidRPr="00615BC9">
        <w:rPr>
          <w:rFonts w:ascii="Bookman Old Style" w:hAnsi="Bookman Old Style" w:cs="Calibri"/>
          <w:color w:val="333333"/>
        </w:rPr>
        <w:t xml:space="preserve"> </w:t>
      </w:r>
      <w:proofErr w:type="spellStart"/>
      <w:proofErr w:type="gramStart"/>
      <w:r w:rsidRPr="00615BC9">
        <w:rPr>
          <w:rFonts w:ascii="Bookman Old Style" w:hAnsi="Bookman Old Style" w:cs="Calibri"/>
          <w:color w:val="333333"/>
        </w:rPr>
        <w:t>yaitu</w:t>
      </w:r>
      <w:proofErr w:type="spellEnd"/>
      <w:r w:rsidRPr="00615BC9">
        <w:rPr>
          <w:rFonts w:ascii="Bookman Old Style" w:hAnsi="Bookman Old Style" w:cs="Calibri"/>
          <w:color w:val="333333"/>
        </w:rPr>
        <w:t xml:space="preserve">  </w:t>
      </w:r>
      <w:proofErr w:type="spellStart"/>
      <w:r w:rsidRPr="00615BC9">
        <w:rPr>
          <w:rFonts w:ascii="Bookman Old Style" w:hAnsi="Bookman Old Style" w:cs="Calibri"/>
          <w:color w:val="333333"/>
        </w:rPr>
        <w:t>u</w:t>
      </w:r>
      <w:r w:rsidRPr="00A044CB">
        <w:rPr>
          <w:rFonts w:ascii="Bookman Old Style" w:hAnsi="Bookman Old Style" w:cs="Calibri"/>
          <w:color w:val="333333"/>
        </w:rPr>
        <w:t>mur</w:t>
      </w:r>
      <w:proofErr w:type="spellEnd"/>
      <w:proofErr w:type="gramEnd"/>
      <w:r w:rsidRPr="00A044CB">
        <w:rPr>
          <w:rFonts w:ascii="Bookman Old Style" w:hAnsi="Bookman Old Style" w:cs="Calibri"/>
          <w:color w:val="333333"/>
        </w:rPr>
        <w:t xml:space="preserve"> </w:t>
      </w:r>
      <w:proofErr w:type="spellStart"/>
      <w:r w:rsidRPr="00A044CB">
        <w:rPr>
          <w:rFonts w:ascii="Bookman Old Style" w:hAnsi="Bookman Old Style" w:cs="Calibri"/>
          <w:color w:val="333333"/>
        </w:rPr>
        <w:t>panjang</w:t>
      </w:r>
      <w:proofErr w:type="spellEnd"/>
      <w:r w:rsidRPr="00A044CB">
        <w:rPr>
          <w:rFonts w:ascii="Bookman Old Style" w:hAnsi="Bookman Old Style" w:cs="Calibri"/>
          <w:color w:val="333333"/>
        </w:rPr>
        <w:t xml:space="preserve"> dan </w:t>
      </w:r>
      <w:proofErr w:type="spellStart"/>
      <w:r w:rsidRPr="00A044CB">
        <w:rPr>
          <w:rFonts w:ascii="Bookman Old Style" w:hAnsi="Bookman Old Style" w:cs="Calibri"/>
          <w:color w:val="333333"/>
        </w:rPr>
        <w:t>hidup</w:t>
      </w:r>
      <w:proofErr w:type="spellEnd"/>
      <w:r w:rsidRPr="00A044CB">
        <w:rPr>
          <w:rFonts w:ascii="Bookman Old Style" w:hAnsi="Bookman Old Style" w:cs="Calibri"/>
          <w:color w:val="333333"/>
        </w:rPr>
        <w:t xml:space="preserve"> </w:t>
      </w:r>
      <w:proofErr w:type="spellStart"/>
      <w:r w:rsidRPr="00A044CB">
        <w:rPr>
          <w:rFonts w:ascii="Bookman Old Style" w:hAnsi="Bookman Old Style" w:cs="Calibri"/>
          <w:color w:val="333333"/>
        </w:rPr>
        <w:t>sehat</w:t>
      </w:r>
      <w:proofErr w:type="spellEnd"/>
      <w:r w:rsidRPr="00615BC9">
        <w:rPr>
          <w:rFonts w:ascii="Bookman Old Style" w:hAnsi="Bookman Old Style" w:cs="Calibri"/>
          <w:color w:val="333333"/>
        </w:rPr>
        <w:t xml:space="preserve">, </w:t>
      </w:r>
      <w:proofErr w:type="spellStart"/>
      <w:r w:rsidRPr="00A044CB">
        <w:rPr>
          <w:rFonts w:ascii="Bookman Old Style" w:hAnsi="Bookman Old Style" w:cs="Calibri"/>
          <w:color w:val="333333"/>
        </w:rPr>
        <w:t>Pengetahuan</w:t>
      </w:r>
      <w:proofErr w:type="spellEnd"/>
      <w:r w:rsidRPr="00615BC9">
        <w:rPr>
          <w:rFonts w:ascii="Bookman Old Style" w:hAnsi="Bookman Old Style" w:cs="Calibri"/>
          <w:color w:val="333333"/>
        </w:rPr>
        <w:t xml:space="preserve"> dan </w:t>
      </w:r>
      <w:proofErr w:type="spellStart"/>
      <w:r w:rsidRPr="00A044CB">
        <w:rPr>
          <w:rFonts w:ascii="Bookman Old Style" w:hAnsi="Bookman Old Style" w:cs="Calibri"/>
          <w:color w:val="333333"/>
        </w:rPr>
        <w:t>Standar</w:t>
      </w:r>
      <w:proofErr w:type="spellEnd"/>
      <w:r w:rsidRPr="00A044CB">
        <w:rPr>
          <w:rFonts w:ascii="Bookman Old Style" w:hAnsi="Bookman Old Style" w:cs="Calibri"/>
          <w:color w:val="333333"/>
        </w:rPr>
        <w:t xml:space="preserve"> </w:t>
      </w:r>
      <w:proofErr w:type="spellStart"/>
      <w:r w:rsidRPr="00A044CB">
        <w:rPr>
          <w:rFonts w:ascii="Bookman Old Style" w:hAnsi="Bookman Old Style" w:cs="Calibri"/>
          <w:color w:val="333333"/>
        </w:rPr>
        <w:t>hidup</w:t>
      </w:r>
      <w:proofErr w:type="spellEnd"/>
      <w:r w:rsidRPr="00A044CB">
        <w:rPr>
          <w:rFonts w:ascii="Bookman Old Style" w:hAnsi="Bookman Old Style" w:cs="Calibri"/>
          <w:color w:val="333333"/>
        </w:rPr>
        <w:t xml:space="preserve"> </w:t>
      </w:r>
      <w:proofErr w:type="spellStart"/>
      <w:r w:rsidRPr="00A044CB">
        <w:rPr>
          <w:rFonts w:ascii="Bookman Old Style" w:hAnsi="Bookman Old Style" w:cs="Calibri"/>
          <w:color w:val="333333"/>
        </w:rPr>
        <w:t>layak</w:t>
      </w:r>
      <w:proofErr w:type="spellEnd"/>
      <w:r w:rsidRPr="00615BC9">
        <w:rPr>
          <w:rFonts w:ascii="Bookman Old Style" w:hAnsi="Bookman Old Style" w:cs="Calibri"/>
          <w:color w:val="333333"/>
        </w:rPr>
        <w:t>.</w:t>
      </w:r>
    </w:p>
    <w:p w14:paraId="2C8BDF8F" w14:textId="66878A1B" w:rsidR="00A044CB" w:rsidRDefault="00A044CB" w:rsidP="00C117C6">
      <w:pPr>
        <w:pStyle w:val="ListParagraph"/>
        <w:spacing w:line="360" w:lineRule="auto"/>
        <w:ind w:left="0"/>
        <w:jc w:val="both"/>
        <w:rPr>
          <w:rFonts w:ascii="Bookman Old Style" w:hAnsi="Bookman Old Style" w:cs="Calibri"/>
          <w:lang w:val="en-ID"/>
        </w:rPr>
      </w:pPr>
      <w:proofErr w:type="spellStart"/>
      <w:r>
        <w:rPr>
          <w:rFonts w:ascii="Bookman Old Style" w:hAnsi="Bookman Old Style" w:cs="Calibri"/>
          <w:lang w:val="en-ID"/>
        </w:rPr>
        <w:t>Dalam</w:t>
      </w:r>
      <w:proofErr w:type="spellEnd"/>
      <w:r>
        <w:rPr>
          <w:rFonts w:ascii="Bookman Old Style" w:hAnsi="Bookman Old Style" w:cs="Calibri"/>
          <w:lang w:val="en-ID"/>
        </w:rPr>
        <w:t xml:space="preserve"> </w:t>
      </w:r>
      <w:proofErr w:type="spellStart"/>
      <w:r>
        <w:rPr>
          <w:rFonts w:ascii="Bookman Old Style" w:hAnsi="Bookman Old Style" w:cs="Calibri"/>
          <w:lang w:val="en-ID"/>
        </w:rPr>
        <w:t>konteks</w:t>
      </w:r>
      <w:proofErr w:type="spellEnd"/>
      <w:r>
        <w:rPr>
          <w:rFonts w:ascii="Bookman Old Style" w:hAnsi="Bookman Old Style" w:cs="Calibri"/>
          <w:lang w:val="en-ID"/>
        </w:rPr>
        <w:t xml:space="preserve"> </w:t>
      </w:r>
      <w:proofErr w:type="spellStart"/>
      <w:r>
        <w:rPr>
          <w:rFonts w:ascii="Bookman Old Style" w:hAnsi="Bookman Old Style" w:cs="Calibri"/>
          <w:lang w:val="en-ID"/>
        </w:rPr>
        <w:t>Pemerintah</w:t>
      </w:r>
      <w:proofErr w:type="spellEnd"/>
      <w:r>
        <w:rPr>
          <w:rFonts w:ascii="Bookman Old Style" w:hAnsi="Bookman Old Style" w:cs="Calibri"/>
          <w:lang w:val="en-ID"/>
        </w:rPr>
        <w:t xml:space="preserve"> Daerah, </w:t>
      </w:r>
      <w:proofErr w:type="spellStart"/>
      <w:r>
        <w:rPr>
          <w:rFonts w:ascii="Bookman Old Style" w:hAnsi="Bookman Old Style" w:cs="Calibri"/>
          <w:lang w:val="en-ID"/>
        </w:rPr>
        <w:t>I</w:t>
      </w:r>
      <w:r w:rsidR="00566AFE">
        <w:rPr>
          <w:rFonts w:ascii="Bookman Old Style" w:hAnsi="Bookman Old Style" w:cs="Calibri"/>
          <w:lang w:val="en-ID"/>
        </w:rPr>
        <w:t>ndeks</w:t>
      </w:r>
      <w:proofErr w:type="spellEnd"/>
      <w:r w:rsidR="00566AFE">
        <w:rPr>
          <w:rFonts w:ascii="Bookman Old Style" w:hAnsi="Bookman Old Style" w:cs="Calibri"/>
          <w:lang w:val="en-ID"/>
        </w:rPr>
        <w:t xml:space="preserve"> Pembanguna</w:t>
      </w:r>
      <w:r>
        <w:rPr>
          <w:rFonts w:ascii="Bookman Old Style" w:hAnsi="Bookman Old Style" w:cs="Calibri"/>
          <w:lang w:val="en-ID"/>
        </w:rPr>
        <w:t>n</w:t>
      </w:r>
      <w:r w:rsidR="00566AFE">
        <w:rPr>
          <w:rFonts w:ascii="Bookman Old Style" w:hAnsi="Bookman Old Style" w:cs="Calibri"/>
          <w:lang w:val="en-ID"/>
        </w:rPr>
        <w:t xml:space="preserve"> </w:t>
      </w:r>
      <w:proofErr w:type="spellStart"/>
      <w:r w:rsidR="00566AFE">
        <w:rPr>
          <w:rFonts w:ascii="Bookman Old Style" w:hAnsi="Bookman Old Style" w:cs="Calibri"/>
          <w:lang w:val="en-ID"/>
        </w:rPr>
        <w:t>Manusia</w:t>
      </w:r>
      <w:proofErr w:type="spellEnd"/>
      <w:r w:rsidR="00566AFE">
        <w:rPr>
          <w:rFonts w:ascii="Bookman Old Style" w:hAnsi="Bookman Old Style" w:cs="Calibri"/>
          <w:lang w:val="en-ID"/>
        </w:rPr>
        <w:t xml:space="preserve"> (IPM) </w:t>
      </w:r>
      <w:proofErr w:type="spellStart"/>
      <w:r>
        <w:rPr>
          <w:rFonts w:ascii="Bookman Old Style" w:hAnsi="Bookman Old Style" w:cs="Calibri"/>
          <w:lang w:val="en-ID"/>
        </w:rPr>
        <w:t>dapat</w:t>
      </w:r>
      <w:proofErr w:type="spellEnd"/>
      <w:r>
        <w:rPr>
          <w:rFonts w:ascii="Bookman Old Style" w:hAnsi="Bookman Old Style" w:cs="Calibri"/>
          <w:lang w:val="en-ID"/>
        </w:rPr>
        <w:t xml:space="preserve"> </w:t>
      </w:r>
      <w:proofErr w:type="spellStart"/>
      <w:r w:rsidR="00566AFE">
        <w:rPr>
          <w:rFonts w:ascii="Bookman Old Style" w:hAnsi="Bookman Old Style" w:cs="Calibri"/>
          <w:lang w:val="en-ID"/>
        </w:rPr>
        <w:t>menjadi</w:t>
      </w:r>
      <w:proofErr w:type="spellEnd"/>
      <w:r w:rsidR="00566AFE">
        <w:rPr>
          <w:rFonts w:ascii="Bookman Old Style" w:hAnsi="Bookman Old Style" w:cs="Calibri"/>
          <w:lang w:val="en-ID"/>
        </w:rPr>
        <w:t xml:space="preserve"> salah </w:t>
      </w:r>
      <w:proofErr w:type="spellStart"/>
      <w:r w:rsidR="00566AFE">
        <w:rPr>
          <w:rFonts w:ascii="Bookman Old Style" w:hAnsi="Bookman Old Style" w:cs="Calibri"/>
          <w:lang w:val="en-ID"/>
        </w:rPr>
        <w:t>tolak</w:t>
      </w:r>
      <w:proofErr w:type="spellEnd"/>
      <w:r w:rsidR="00566AFE">
        <w:rPr>
          <w:rFonts w:ascii="Bookman Old Style" w:hAnsi="Bookman Old Style" w:cs="Calibri"/>
          <w:lang w:val="en-ID"/>
        </w:rPr>
        <w:t xml:space="preserve"> </w:t>
      </w:r>
      <w:proofErr w:type="spellStart"/>
      <w:r w:rsidR="00566AFE">
        <w:rPr>
          <w:rFonts w:ascii="Bookman Old Style" w:hAnsi="Bookman Old Style" w:cs="Calibri"/>
          <w:lang w:val="en-ID"/>
        </w:rPr>
        <w:t>ukur</w:t>
      </w:r>
      <w:proofErr w:type="spellEnd"/>
      <w:r w:rsidR="00566AFE">
        <w:rPr>
          <w:rFonts w:ascii="Bookman Old Style" w:hAnsi="Bookman Old Style" w:cs="Calibri"/>
          <w:lang w:val="en-ID"/>
        </w:rPr>
        <w:t xml:space="preserve"> </w:t>
      </w:r>
      <w:proofErr w:type="spellStart"/>
      <w:r w:rsidR="00566AFE">
        <w:rPr>
          <w:rFonts w:ascii="Bookman Old Style" w:hAnsi="Bookman Old Style" w:cs="Calibri"/>
          <w:lang w:val="en-ID"/>
        </w:rPr>
        <w:t>keberhasilan</w:t>
      </w:r>
      <w:proofErr w:type="spellEnd"/>
      <w:r w:rsidR="00566AFE">
        <w:rPr>
          <w:rFonts w:ascii="Bookman Old Style" w:hAnsi="Bookman Old Style" w:cs="Calibri"/>
          <w:lang w:val="en-ID"/>
        </w:rPr>
        <w:t xml:space="preserve"> </w:t>
      </w:r>
      <w:proofErr w:type="spellStart"/>
      <w:r w:rsidR="00566AFE">
        <w:rPr>
          <w:rFonts w:ascii="Bookman Old Style" w:hAnsi="Bookman Old Style" w:cs="Calibri"/>
          <w:lang w:val="en-ID"/>
        </w:rPr>
        <w:t>Pemerintah</w:t>
      </w:r>
      <w:proofErr w:type="spellEnd"/>
      <w:r w:rsidR="00566AFE">
        <w:rPr>
          <w:rFonts w:ascii="Bookman Old Style" w:hAnsi="Bookman Old Style" w:cs="Calibri"/>
          <w:lang w:val="en-ID"/>
        </w:rPr>
        <w:t xml:space="preserve"> Daerah </w:t>
      </w:r>
      <w:proofErr w:type="spellStart"/>
      <w:r w:rsidR="00566AFE">
        <w:rPr>
          <w:rFonts w:ascii="Bookman Old Style" w:hAnsi="Bookman Old Style" w:cs="Calibri"/>
          <w:lang w:val="en-ID"/>
        </w:rPr>
        <w:t>dalam</w:t>
      </w:r>
      <w:proofErr w:type="spellEnd"/>
      <w:r w:rsidR="00566AFE">
        <w:rPr>
          <w:rFonts w:ascii="Bookman Old Style" w:hAnsi="Bookman Old Style" w:cs="Calibri"/>
          <w:lang w:val="en-ID"/>
        </w:rPr>
        <w:t xml:space="preserve"> </w:t>
      </w:r>
      <w:proofErr w:type="spellStart"/>
      <w:r w:rsidR="00566AFE">
        <w:rPr>
          <w:rFonts w:ascii="Bookman Old Style" w:hAnsi="Bookman Old Style" w:cs="Calibri"/>
          <w:lang w:val="en-ID"/>
        </w:rPr>
        <w:t>melaksanakan</w:t>
      </w:r>
      <w:proofErr w:type="spellEnd"/>
      <w:r w:rsidR="00566AFE">
        <w:rPr>
          <w:rFonts w:ascii="Bookman Old Style" w:hAnsi="Bookman Old Style" w:cs="Calibri"/>
          <w:lang w:val="en-ID"/>
        </w:rPr>
        <w:t xml:space="preserve"> </w:t>
      </w:r>
      <w:proofErr w:type="spellStart"/>
      <w:r w:rsidR="00566AFE">
        <w:rPr>
          <w:rFonts w:ascii="Bookman Old Style" w:hAnsi="Bookman Old Style" w:cs="Calibri"/>
          <w:lang w:val="en-ID"/>
        </w:rPr>
        <w:t>pembangunan</w:t>
      </w:r>
      <w:proofErr w:type="spellEnd"/>
      <w:r w:rsidR="00566AFE">
        <w:rPr>
          <w:rFonts w:ascii="Bookman Old Style" w:hAnsi="Bookman Old Style" w:cs="Calibri"/>
          <w:lang w:val="en-ID"/>
        </w:rPr>
        <w:t xml:space="preserve">. </w:t>
      </w:r>
      <w:proofErr w:type="spellStart"/>
      <w:r w:rsidR="00C117C6">
        <w:rPr>
          <w:rFonts w:ascii="Bookman Old Style" w:hAnsi="Bookman Old Style" w:cs="Calibri"/>
          <w:lang w:val="en-ID"/>
        </w:rPr>
        <w:t>Disamping</w:t>
      </w:r>
      <w:proofErr w:type="spellEnd"/>
      <w:r w:rsidR="00C117C6">
        <w:rPr>
          <w:rFonts w:ascii="Bookman Old Style" w:hAnsi="Bookman Old Style" w:cs="Calibri"/>
          <w:lang w:val="en-ID"/>
        </w:rPr>
        <w:t xml:space="preserve"> </w:t>
      </w:r>
      <w:proofErr w:type="spellStart"/>
      <w:r w:rsidR="00C117C6">
        <w:rPr>
          <w:rFonts w:ascii="Bookman Old Style" w:hAnsi="Bookman Old Style" w:cs="Calibri"/>
          <w:lang w:val="en-ID"/>
        </w:rPr>
        <w:t>itu</w:t>
      </w:r>
      <w:proofErr w:type="spellEnd"/>
      <w:r w:rsidR="00C117C6">
        <w:rPr>
          <w:rFonts w:ascii="Bookman Old Style" w:hAnsi="Bookman Old Style" w:cs="Calibri"/>
          <w:lang w:val="en-ID"/>
        </w:rPr>
        <w:t xml:space="preserve">, IPM juga </w:t>
      </w:r>
      <w:proofErr w:type="spellStart"/>
      <w:r w:rsidR="00C117C6">
        <w:rPr>
          <w:rFonts w:ascii="Bookman Old Style" w:hAnsi="Bookman Old Style" w:cs="Calibri"/>
          <w:lang w:val="en-ID"/>
        </w:rPr>
        <w:t>dapat</w:t>
      </w:r>
      <w:proofErr w:type="spellEnd"/>
      <w:r w:rsidR="00C117C6">
        <w:rPr>
          <w:rFonts w:ascii="Bookman Old Style" w:hAnsi="Bookman Old Style" w:cs="Calibri"/>
          <w:lang w:val="en-ID"/>
        </w:rPr>
        <w:t xml:space="preserve"> </w:t>
      </w:r>
      <w:proofErr w:type="spellStart"/>
      <w:r w:rsidR="00C117C6">
        <w:rPr>
          <w:rFonts w:ascii="Bookman Old Style" w:hAnsi="Bookman Old Style" w:cs="Calibri"/>
          <w:lang w:val="en-ID"/>
        </w:rPr>
        <w:t>dijadikan</w:t>
      </w:r>
      <w:proofErr w:type="spellEnd"/>
      <w:r w:rsidR="00C117C6">
        <w:rPr>
          <w:rFonts w:ascii="Bookman Old Style" w:hAnsi="Bookman Old Style" w:cs="Calibri"/>
          <w:lang w:val="en-ID"/>
        </w:rPr>
        <w:t xml:space="preserve"> salah </w:t>
      </w:r>
      <w:proofErr w:type="spellStart"/>
      <w:r w:rsidR="00C117C6">
        <w:rPr>
          <w:rFonts w:ascii="Bookman Old Style" w:hAnsi="Bookman Old Style" w:cs="Calibri"/>
          <w:lang w:val="en-ID"/>
        </w:rPr>
        <w:t>satu</w:t>
      </w:r>
      <w:proofErr w:type="spellEnd"/>
      <w:r w:rsidR="00C117C6">
        <w:rPr>
          <w:rFonts w:ascii="Bookman Old Style" w:hAnsi="Bookman Old Style" w:cs="Calibri"/>
          <w:lang w:val="en-ID"/>
        </w:rPr>
        <w:t xml:space="preserve"> </w:t>
      </w:r>
      <w:proofErr w:type="spellStart"/>
      <w:r w:rsidR="00C117C6">
        <w:rPr>
          <w:rFonts w:ascii="Bookman Old Style" w:hAnsi="Bookman Old Style" w:cs="Calibri"/>
          <w:lang w:val="en-ID"/>
        </w:rPr>
        <w:t>indikator</w:t>
      </w:r>
      <w:proofErr w:type="spellEnd"/>
      <w:r w:rsidR="00C117C6">
        <w:rPr>
          <w:rFonts w:ascii="Bookman Old Style" w:hAnsi="Bookman Old Style" w:cs="Calibri"/>
          <w:lang w:val="en-ID"/>
        </w:rPr>
        <w:t xml:space="preserve"> </w:t>
      </w:r>
      <w:proofErr w:type="spellStart"/>
      <w:r w:rsidR="00C117C6">
        <w:rPr>
          <w:rFonts w:ascii="Bookman Old Style" w:hAnsi="Bookman Old Style" w:cs="Calibri"/>
          <w:lang w:val="en-ID"/>
        </w:rPr>
        <w:t>dalam</w:t>
      </w:r>
      <w:proofErr w:type="spellEnd"/>
      <w:r w:rsidR="00C117C6">
        <w:rPr>
          <w:rFonts w:ascii="Bookman Old Style" w:hAnsi="Bookman Old Style" w:cs="Calibri"/>
          <w:lang w:val="en-ID"/>
        </w:rPr>
        <w:t xml:space="preserve"> </w:t>
      </w:r>
      <w:proofErr w:type="spellStart"/>
      <w:r w:rsidR="00C117C6">
        <w:rPr>
          <w:rFonts w:ascii="Bookman Old Style" w:hAnsi="Bookman Old Style" w:cs="Calibri"/>
          <w:lang w:val="en-ID"/>
        </w:rPr>
        <w:t>penentuan</w:t>
      </w:r>
      <w:proofErr w:type="spellEnd"/>
      <w:r w:rsidR="00C117C6">
        <w:rPr>
          <w:rFonts w:ascii="Bookman Old Style" w:hAnsi="Bookman Old Style" w:cs="Calibri"/>
          <w:lang w:val="en-ID"/>
        </w:rPr>
        <w:t xml:space="preserve"> Dana </w:t>
      </w:r>
      <w:proofErr w:type="spellStart"/>
      <w:r w:rsidR="00C117C6">
        <w:rPr>
          <w:rFonts w:ascii="Bookman Old Style" w:hAnsi="Bookman Old Style" w:cs="Calibri"/>
          <w:lang w:val="en-ID"/>
        </w:rPr>
        <w:t>Alokasi</w:t>
      </w:r>
      <w:proofErr w:type="spellEnd"/>
      <w:r w:rsidR="00C117C6">
        <w:rPr>
          <w:rFonts w:ascii="Bookman Old Style" w:hAnsi="Bookman Old Style" w:cs="Calibri"/>
          <w:lang w:val="en-ID"/>
        </w:rPr>
        <w:t xml:space="preserve"> </w:t>
      </w:r>
      <w:proofErr w:type="spellStart"/>
      <w:r w:rsidR="00C117C6">
        <w:rPr>
          <w:rFonts w:ascii="Bookman Old Style" w:hAnsi="Bookman Old Style" w:cs="Calibri"/>
          <w:lang w:val="en-ID"/>
        </w:rPr>
        <w:t>Umum</w:t>
      </w:r>
      <w:proofErr w:type="spellEnd"/>
      <w:r w:rsidR="00C117C6">
        <w:rPr>
          <w:rFonts w:ascii="Bookman Old Style" w:hAnsi="Bookman Old Style" w:cs="Calibri"/>
          <w:lang w:val="en-ID"/>
        </w:rPr>
        <w:t xml:space="preserve"> (DAU), yang </w:t>
      </w:r>
      <w:proofErr w:type="spellStart"/>
      <w:r w:rsidR="00C117C6">
        <w:rPr>
          <w:rFonts w:ascii="Bookman Old Style" w:hAnsi="Bookman Old Style" w:cs="Calibri"/>
          <w:lang w:val="en-ID"/>
        </w:rPr>
        <w:t>berperan</w:t>
      </w:r>
      <w:proofErr w:type="spellEnd"/>
      <w:r w:rsidR="00C117C6">
        <w:rPr>
          <w:rFonts w:ascii="Bookman Old Style" w:hAnsi="Bookman Old Style" w:cs="Calibri"/>
          <w:lang w:val="en-ID"/>
        </w:rPr>
        <w:t xml:space="preserve"> </w:t>
      </w:r>
      <w:proofErr w:type="spellStart"/>
      <w:r w:rsidR="00C117C6">
        <w:rPr>
          <w:rFonts w:ascii="Bookman Old Style" w:hAnsi="Bookman Old Style" w:cs="Calibri"/>
          <w:lang w:val="en-ID"/>
        </w:rPr>
        <w:t>penting</w:t>
      </w:r>
      <w:proofErr w:type="spellEnd"/>
      <w:r w:rsidR="00C117C6">
        <w:rPr>
          <w:rFonts w:ascii="Bookman Old Style" w:hAnsi="Bookman Old Style" w:cs="Calibri"/>
          <w:lang w:val="en-ID"/>
        </w:rPr>
        <w:t xml:space="preserve"> </w:t>
      </w:r>
      <w:proofErr w:type="spellStart"/>
      <w:r w:rsidR="00C117C6">
        <w:rPr>
          <w:rFonts w:ascii="Bookman Old Style" w:hAnsi="Bookman Old Style" w:cs="Calibri"/>
          <w:lang w:val="en-ID"/>
        </w:rPr>
        <w:t>bagi</w:t>
      </w:r>
      <w:proofErr w:type="spellEnd"/>
      <w:r w:rsidR="00C117C6">
        <w:rPr>
          <w:rFonts w:ascii="Bookman Old Style" w:hAnsi="Bookman Old Style" w:cs="Calibri"/>
          <w:lang w:val="en-ID"/>
        </w:rPr>
        <w:t xml:space="preserve"> </w:t>
      </w:r>
      <w:proofErr w:type="spellStart"/>
      <w:r w:rsidR="00615BC9">
        <w:rPr>
          <w:rFonts w:ascii="Bookman Old Style" w:hAnsi="Bookman Old Style" w:cs="Calibri"/>
          <w:lang w:val="en-ID"/>
        </w:rPr>
        <w:t>pendanaan</w:t>
      </w:r>
      <w:proofErr w:type="spellEnd"/>
      <w:r w:rsidR="00615BC9">
        <w:rPr>
          <w:rFonts w:ascii="Bookman Old Style" w:hAnsi="Bookman Old Style" w:cs="Calibri"/>
          <w:lang w:val="en-ID"/>
        </w:rPr>
        <w:t xml:space="preserve"> </w:t>
      </w:r>
      <w:proofErr w:type="spellStart"/>
      <w:r w:rsidR="00C117C6">
        <w:rPr>
          <w:rFonts w:ascii="Bookman Old Style" w:hAnsi="Bookman Old Style" w:cs="Calibri"/>
          <w:lang w:val="en-ID"/>
        </w:rPr>
        <w:t>pembangunan</w:t>
      </w:r>
      <w:proofErr w:type="spellEnd"/>
      <w:r w:rsidR="00C117C6">
        <w:rPr>
          <w:rFonts w:ascii="Bookman Old Style" w:hAnsi="Bookman Old Style" w:cs="Calibri"/>
          <w:lang w:val="en-ID"/>
        </w:rPr>
        <w:t xml:space="preserve"> di </w:t>
      </w:r>
      <w:proofErr w:type="spellStart"/>
      <w:r w:rsidR="00C117C6">
        <w:rPr>
          <w:rFonts w:ascii="Bookman Old Style" w:hAnsi="Bookman Old Style" w:cs="Calibri"/>
          <w:lang w:val="en-ID"/>
        </w:rPr>
        <w:t>daerah</w:t>
      </w:r>
      <w:proofErr w:type="spellEnd"/>
      <w:r w:rsidR="00C117C6">
        <w:rPr>
          <w:rFonts w:ascii="Bookman Old Style" w:hAnsi="Bookman Old Style" w:cs="Calibri"/>
          <w:lang w:val="en-ID"/>
        </w:rPr>
        <w:t xml:space="preserve">. </w:t>
      </w:r>
    </w:p>
    <w:p w14:paraId="4CC39176" w14:textId="77777777" w:rsidR="00C117C6" w:rsidRDefault="00C117C6" w:rsidP="00C117C6">
      <w:pPr>
        <w:pStyle w:val="ListParagraph"/>
        <w:spacing w:line="360" w:lineRule="auto"/>
        <w:ind w:left="0"/>
        <w:jc w:val="both"/>
        <w:rPr>
          <w:rFonts w:ascii="Bookman Old Style" w:hAnsi="Bookman Old Style" w:cs="Calibri"/>
          <w:lang w:val="en-ID"/>
        </w:rPr>
      </w:pPr>
    </w:p>
    <w:p w14:paraId="157118F3" w14:textId="746810D2" w:rsidR="00566AFE" w:rsidRPr="003B12E6" w:rsidRDefault="00C117C6" w:rsidP="00C117C6">
      <w:pPr>
        <w:pStyle w:val="ListParagraph"/>
        <w:spacing w:line="360" w:lineRule="auto"/>
        <w:ind w:left="0"/>
        <w:jc w:val="both"/>
        <w:rPr>
          <w:rFonts w:ascii="Bookman Old Style" w:hAnsi="Bookman Old Style" w:cs="Calibri"/>
          <w:lang w:val="id-ID"/>
        </w:rPr>
      </w:pPr>
      <w:r>
        <w:rPr>
          <w:rFonts w:ascii="Bookman Old Style" w:hAnsi="Bookman Old Style" w:cs="Calibri"/>
          <w:lang w:val="en-ID"/>
        </w:rPr>
        <w:t xml:space="preserve">Oleh </w:t>
      </w:r>
      <w:proofErr w:type="spellStart"/>
      <w:r>
        <w:rPr>
          <w:rFonts w:ascii="Bookman Old Style" w:hAnsi="Bookman Old Style" w:cs="Calibri"/>
          <w:lang w:val="en-ID"/>
        </w:rPr>
        <w:t>karena</w:t>
      </w:r>
      <w:proofErr w:type="spellEnd"/>
      <w:r>
        <w:rPr>
          <w:rFonts w:ascii="Bookman Old Style" w:hAnsi="Bookman Old Style" w:cs="Calibri"/>
          <w:lang w:val="en-ID"/>
        </w:rPr>
        <w:t xml:space="preserve"> </w:t>
      </w:r>
      <w:proofErr w:type="spellStart"/>
      <w:r>
        <w:rPr>
          <w:rFonts w:ascii="Bookman Old Style" w:hAnsi="Bookman Old Style" w:cs="Calibri"/>
          <w:lang w:val="en-ID"/>
        </w:rPr>
        <w:t>itu</w:t>
      </w:r>
      <w:proofErr w:type="spellEnd"/>
      <w:r>
        <w:rPr>
          <w:rFonts w:ascii="Bookman Old Style" w:hAnsi="Bookman Old Style" w:cs="Calibri"/>
          <w:lang w:val="en-ID"/>
        </w:rPr>
        <w:t xml:space="preserve">, </w:t>
      </w:r>
      <w:proofErr w:type="spellStart"/>
      <w:r>
        <w:rPr>
          <w:rFonts w:ascii="Bookman Old Style" w:hAnsi="Bookman Old Style" w:cs="Calibri"/>
          <w:lang w:val="en-ID"/>
        </w:rPr>
        <w:t>capaian</w:t>
      </w:r>
      <w:proofErr w:type="spellEnd"/>
      <w:r>
        <w:rPr>
          <w:rFonts w:ascii="Bookman Old Style" w:hAnsi="Bookman Old Style" w:cs="Calibri"/>
          <w:lang w:val="en-ID"/>
        </w:rPr>
        <w:t xml:space="preserve"> </w:t>
      </w:r>
      <w:proofErr w:type="spellStart"/>
      <w:r>
        <w:rPr>
          <w:rFonts w:ascii="Bookman Old Style" w:hAnsi="Bookman Old Style" w:cs="Calibri"/>
          <w:lang w:val="en-ID"/>
        </w:rPr>
        <w:t>peningkatan</w:t>
      </w:r>
      <w:proofErr w:type="spellEnd"/>
      <w:r>
        <w:rPr>
          <w:rFonts w:ascii="Bookman Old Style" w:hAnsi="Bookman Old Style" w:cs="Calibri"/>
          <w:lang w:val="en-ID"/>
        </w:rPr>
        <w:t xml:space="preserve"> IPM </w:t>
      </w:r>
      <w:proofErr w:type="spellStart"/>
      <w:r>
        <w:rPr>
          <w:rFonts w:ascii="Bookman Old Style" w:hAnsi="Bookman Old Style" w:cs="Calibri"/>
          <w:lang w:val="en-ID"/>
        </w:rPr>
        <w:t>menjadi</w:t>
      </w:r>
      <w:proofErr w:type="spellEnd"/>
      <w:r>
        <w:rPr>
          <w:rFonts w:ascii="Bookman Old Style" w:hAnsi="Bookman Old Style" w:cs="Calibri"/>
          <w:lang w:val="en-ID"/>
        </w:rPr>
        <w:t xml:space="preserve"> salah </w:t>
      </w:r>
      <w:proofErr w:type="spellStart"/>
      <w:r>
        <w:rPr>
          <w:rFonts w:ascii="Bookman Old Style" w:hAnsi="Bookman Old Style" w:cs="Calibri"/>
          <w:lang w:val="en-ID"/>
        </w:rPr>
        <w:t>satu</w:t>
      </w:r>
      <w:proofErr w:type="spellEnd"/>
      <w:r>
        <w:rPr>
          <w:rFonts w:ascii="Bookman Old Style" w:hAnsi="Bookman Old Style" w:cs="Calibri"/>
          <w:lang w:val="en-ID"/>
        </w:rPr>
        <w:t xml:space="preserve"> </w:t>
      </w:r>
      <w:proofErr w:type="spellStart"/>
      <w:r>
        <w:rPr>
          <w:rFonts w:ascii="Bookman Old Style" w:hAnsi="Bookman Old Style" w:cs="Calibri"/>
          <w:lang w:val="en-ID"/>
        </w:rPr>
        <w:t>fokus</w:t>
      </w:r>
      <w:proofErr w:type="spellEnd"/>
      <w:r>
        <w:rPr>
          <w:rFonts w:ascii="Bookman Old Style" w:hAnsi="Bookman Old Style" w:cs="Calibri"/>
          <w:lang w:val="en-ID"/>
        </w:rPr>
        <w:t xml:space="preserve"> </w:t>
      </w:r>
      <w:proofErr w:type="spellStart"/>
      <w:r>
        <w:rPr>
          <w:rFonts w:ascii="Bookman Old Style" w:hAnsi="Bookman Old Style" w:cs="Calibri"/>
          <w:lang w:val="en-ID"/>
        </w:rPr>
        <w:t>dari</w:t>
      </w:r>
      <w:proofErr w:type="spellEnd"/>
      <w:r>
        <w:rPr>
          <w:rFonts w:ascii="Bookman Old Style" w:hAnsi="Bookman Old Style" w:cs="Calibri"/>
          <w:lang w:val="en-ID"/>
        </w:rPr>
        <w:t xml:space="preserve"> </w:t>
      </w:r>
      <w:proofErr w:type="spellStart"/>
      <w:r>
        <w:rPr>
          <w:rFonts w:ascii="Bookman Old Style" w:hAnsi="Bookman Old Style" w:cs="Calibri"/>
          <w:lang w:val="en-ID"/>
        </w:rPr>
        <w:t>kinerja</w:t>
      </w:r>
      <w:proofErr w:type="spellEnd"/>
      <w:r>
        <w:rPr>
          <w:rFonts w:ascii="Bookman Old Style" w:hAnsi="Bookman Old Style" w:cs="Calibri"/>
          <w:lang w:val="en-ID"/>
        </w:rPr>
        <w:t xml:space="preserve"> </w:t>
      </w:r>
      <w:proofErr w:type="spellStart"/>
      <w:r>
        <w:rPr>
          <w:rFonts w:ascii="Bookman Old Style" w:hAnsi="Bookman Old Style" w:cs="Calibri"/>
          <w:lang w:val="en-ID"/>
        </w:rPr>
        <w:t>Pemerintah</w:t>
      </w:r>
      <w:proofErr w:type="spellEnd"/>
      <w:r>
        <w:rPr>
          <w:rFonts w:ascii="Bookman Old Style" w:hAnsi="Bookman Old Style" w:cs="Calibri"/>
          <w:lang w:val="en-ID"/>
        </w:rPr>
        <w:t xml:space="preserve"> </w:t>
      </w:r>
      <w:proofErr w:type="spellStart"/>
      <w:r>
        <w:rPr>
          <w:rFonts w:ascii="Bookman Old Style" w:hAnsi="Bookman Old Style" w:cs="Calibri"/>
          <w:lang w:val="en-ID"/>
        </w:rPr>
        <w:t>Kabupaten</w:t>
      </w:r>
      <w:proofErr w:type="spellEnd"/>
      <w:r>
        <w:rPr>
          <w:rFonts w:ascii="Bookman Old Style" w:hAnsi="Bookman Old Style" w:cs="Calibri"/>
          <w:lang w:val="en-ID"/>
        </w:rPr>
        <w:t xml:space="preserve"> Lampung Tengah. </w:t>
      </w:r>
      <w:r w:rsidR="00566AFE" w:rsidRPr="003B12E6">
        <w:rPr>
          <w:rFonts w:ascii="Bookman Old Style" w:hAnsi="Bookman Old Style" w:cs="Calibri"/>
          <w:lang w:val="id-ID"/>
        </w:rPr>
        <w:t xml:space="preserve">Secara umum Indek Pembangunan Manusia (IPM) Kabupaten Lampung Tengah selama periode </w:t>
      </w:r>
      <w:r w:rsidR="00566AFE">
        <w:rPr>
          <w:rFonts w:ascii="Bookman Old Style" w:hAnsi="Bookman Old Style" w:cs="Calibri"/>
          <w:lang w:val="en-ID"/>
        </w:rPr>
        <w:t>201</w:t>
      </w:r>
      <w:r w:rsidR="00615BC9">
        <w:rPr>
          <w:rFonts w:ascii="Bookman Old Style" w:hAnsi="Bookman Old Style" w:cs="Calibri"/>
          <w:lang w:val="en-ID"/>
        </w:rPr>
        <w:t>7</w:t>
      </w:r>
      <w:r w:rsidR="00566AFE" w:rsidRPr="003B12E6">
        <w:rPr>
          <w:rFonts w:ascii="Bookman Old Style" w:hAnsi="Bookman Old Style" w:cs="Calibri"/>
          <w:lang w:val="id-ID"/>
        </w:rPr>
        <w:t>-</w:t>
      </w:r>
      <w:r w:rsidR="00566AFE" w:rsidRPr="003B12E6">
        <w:rPr>
          <w:rFonts w:ascii="Bookman Old Style" w:hAnsi="Bookman Old Style" w:cs="Calibri"/>
        </w:rPr>
        <w:t>202</w:t>
      </w:r>
      <w:r w:rsidR="00566AFE">
        <w:rPr>
          <w:rFonts w:ascii="Bookman Old Style" w:hAnsi="Bookman Old Style" w:cs="Calibri"/>
        </w:rPr>
        <w:t>1</w:t>
      </w:r>
      <w:r w:rsidR="00566AFE" w:rsidRPr="003B12E6">
        <w:rPr>
          <w:rFonts w:ascii="Bookman Old Style" w:hAnsi="Bookman Old Style" w:cs="Calibri"/>
        </w:rPr>
        <w:t xml:space="preserve"> </w:t>
      </w:r>
      <w:r w:rsidR="00566AFE" w:rsidRPr="003B12E6">
        <w:rPr>
          <w:rFonts w:ascii="Bookman Old Style" w:hAnsi="Bookman Old Style" w:cs="Calibri"/>
          <w:lang w:val="id-ID"/>
        </w:rPr>
        <w:t>mengalami kemajuan yang signifikan, dengan pertumbuhan IPM pada periode Tahun 20</w:t>
      </w:r>
      <w:r w:rsidR="00566AFE">
        <w:rPr>
          <w:rFonts w:ascii="Bookman Old Style" w:hAnsi="Bookman Old Style" w:cs="Calibri"/>
          <w:lang w:val="en-ID"/>
        </w:rPr>
        <w:t>1</w:t>
      </w:r>
      <w:r w:rsidR="00615BC9">
        <w:rPr>
          <w:rFonts w:ascii="Bookman Old Style" w:hAnsi="Bookman Old Style" w:cs="Calibri"/>
          <w:lang w:val="en-ID"/>
        </w:rPr>
        <w:t>7</w:t>
      </w:r>
      <w:r w:rsidR="00566AFE" w:rsidRPr="003B12E6">
        <w:rPr>
          <w:rFonts w:ascii="Bookman Old Style" w:hAnsi="Bookman Old Style" w:cs="Calibri"/>
          <w:lang w:val="id-ID"/>
        </w:rPr>
        <w:t>-</w:t>
      </w:r>
      <w:r w:rsidR="00566AFE" w:rsidRPr="003B12E6">
        <w:rPr>
          <w:rFonts w:ascii="Bookman Old Style" w:hAnsi="Bookman Old Style" w:cs="Calibri"/>
        </w:rPr>
        <w:t>202</w:t>
      </w:r>
      <w:r w:rsidR="00615BC9">
        <w:rPr>
          <w:rFonts w:ascii="Bookman Old Style" w:hAnsi="Bookman Old Style" w:cs="Calibri"/>
        </w:rPr>
        <w:t>1</w:t>
      </w:r>
      <w:r w:rsidR="00566AFE" w:rsidRPr="003B12E6">
        <w:rPr>
          <w:rFonts w:ascii="Bookman Old Style" w:hAnsi="Bookman Old Style" w:cs="Calibri"/>
        </w:rPr>
        <w:t xml:space="preserve"> </w:t>
      </w:r>
      <w:r w:rsidR="00566AFE" w:rsidRPr="003B12E6">
        <w:rPr>
          <w:rFonts w:ascii="Bookman Old Style" w:hAnsi="Bookman Old Style" w:cs="Calibri"/>
          <w:lang w:val="id-ID"/>
        </w:rPr>
        <w:t xml:space="preserve">sebesar </w:t>
      </w:r>
      <w:r w:rsidR="00566AFE">
        <w:rPr>
          <w:rFonts w:ascii="Bookman Old Style" w:hAnsi="Bookman Old Style" w:cs="Calibri"/>
          <w:lang w:val="en-ID"/>
        </w:rPr>
        <w:t xml:space="preserve">0,71 </w:t>
      </w:r>
      <w:r w:rsidR="00566AFE" w:rsidRPr="003B12E6">
        <w:rPr>
          <w:rFonts w:ascii="Bookman Old Style" w:hAnsi="Bookman Old Style" w:cs="Calibri"/>
          <w:lang w:val="id-ID"/>
        </w:rPr>
        <w:t xml:space="preserve">persen  dari sebesar </w:t>
      </w:r>
      <w:r w:rsidR="00566AFE">
        <w:rPr>
          <w:rFonts w:ascii="Bookman Old Style" w:hAnsi="Bookman Old Style" w:cs="Calibri"/>
          <w:lang w:val="en-ID"/>
        </w:rPr>
        <w:t>6</w:t>
      </w:r>
      <w:r w:rsidR="00615BC9">
        <w:rPr>
          <w:rFonts w:ascii="Bookman Old Style" w:hAnsi="Bookman Old Style" w:cs="Calibri"/>
          <w:lang w:val="en-ID"/>
        </w:rPr>
        <w:t>8</w:t>
      </w:r>
      <w:r w:rsidR="00566AFE">
        <w:rPr>
          <w:rFonts w:ascii="Bookman Old Style" w:hAnsi="Bookman Old Style" w:cs="Calibri"/>
          <w:lang w:val="en-ID"/>
        </w:rPr>
        <w:t>,</w:t>
      </w:r>
      <w:r w:rsidR="00615BC9">
        <w:rPr>
          <w:rFonts w:ascii="Bookman Old Style" w:hAnsi="Bookman Old Style" w:cs="Calibri"/>
          <w:lang w:val="en-ID"/>
        </w:rPr>
        <w:t>95</w:t>
      </w:r>
      <w:r w:rsidR="00566AFE">
        <w:rPr>
          <w:rFonts w:ascii="Bookman Old Style" w:hAnsi="Bookman Old Style" w:cs="Calibri"/>
          <w:lang w:val="en-ID"/>
        </w:rPr>
        <w:t xml:space="preserve"> </w:t>
      </w:r>
      <w:r w:rsidR="00566AFE" w:rsidRPr="003B12E6">
        <w:rPr>
          <w:rFonts w:ascii="Bookman Old Style" w:hAnsi="Bookman Old Style" w:cs="Calibri"/>
          <w:lang w:val="id-ID"/>
        </w:rPr>
        <w:t>pada tahun 201</w:t>
      </w:r>
      <w:r w:rsidR="00615BC9">
        <w:rPr>
          <w:rFonts w:ascii="Bookman Old Style" w:hAnsi="Bookman Old Style" w:cs="Calibri"/>
          <w:lang w:val="en-ID"/>
        </w:rPr>
        <w:t>7</w:t>
      </w:r>
      <w:r w:rsidR="00566AFE" w:rsidRPr="003B12E6">
        <w:rPr>
          <w:rFonts w:ascii="Bookman Old Style" w:hAnsi="Bookman Old Style" w:cs="Calibri"/>
          <w:lang w:val="id-ID"/>
        </w:rPr>
        <w:t xml:space="preserve"> menjadi </w:t>
      </w:r>
      <w:r w:rsidR="00566AFE">
        <w:rPr>
          <w:rFonts w:ascii="Bookman Old Style" w:hAnsi="Bookman Old Style" w:cs="Calibri"/>
        </w:rPr>
        <w:t xml:space="preserve">70,23 </w:t>
      </w:r>
      <w:r w:rsidR="00566AFE" w:rsidRPr="003B12E6">
        <w:rPr>
          <w:rFonts w:ascii="Bookman Old Style" w:hAnsi="Bookman Old Style" w:cs="Calibri"/>
          <w:lang w:val="id-ID"/>
        </w:rPr>
        <w:t>pada tahun 202</w:t>
      </w:r>
      <w:r w:rsidR="00566AFE">
        <w:rPr>
          <w:rFonts w:ascii="Bookman Old Style" w:hAnsi="Bookman Old Style" w:cs="Calibri"/>
          <w:lang w:val="en-ID"/>
        </w:rPr>
        <w:t>1</w:t>
      </w:r>
      <w:r w:rsidR="00566AFE" w:rsidRPr="003B12E6">
        <w:rPr>
          <w:rFonts w:ascii="Bookman Old Style" w:hAnsi="Bookman Old Style" w:cs="Calibri"/>
          <w:lang w:val="id-ID"/>
        </w:rPr>
        <w:t xml:space="preserve"> (meningkat </w:t>
      </w:r>
      <w:r w:rsidR="00615BC9">
        <w:rPr>
          <w:rFonts w:ascii="Bookman Old Style" w:hAnsi="Bookman Old Style" w:cs="Calibri"/>
          <w:lang w:val="en-ID"/>
        </w:rPr>
        <w:t>1,28</w:t>
      </w:r>
      <w:r w:rsidR="00566AFE">
        <w:rPr>
          <w:rFonts w:ascii="Bookman Old Style" w:hAnsi="Bookman Old Style" w:cs="Calibri"/>
          <w:lang w:val="en-ID"/>
        </w:rPr>
        <w:t xml:space="preserve"> </w:t>
      </w:r>
      <w:r w:rsidR="00566AFE" w:rsidRPr="003B12E6">
        <w:rPr>
          <w:rFonts w:ascii="Bookman Old Style" w:hAnsi="Bookman Old Style" w:cs="Calibri"/>
          <w:lang w:val="id-ID"/>
        </w:rPr>
        <w:t>poin).</w:t>
      </w:r>
    </w:p>
    <w:p w14:paraId="55343BFA" w14:textId="77777777" w:rsidR="00C117C6" w:rsidRDefault="00C117C6" w:rsidP="00C117C6">
      <w:pPr>
        <w:pStyle w:val="ListParagraph"/>
        <w:spacing w:line="360" w:lineRule="auto"/>
        <w:ind w:left="0"/>
        <w:jc w:val="both"/>
        <w:rPr>
          <w:rFonts w:ascii="Bookman Old Style" w:hAnsi="Bookman Old Style" w:cs="Calibri"/>
          <w:lang w:val="en-ID"/>
        </w:rPr>
      </w:pPr>
    </w:p>
    <w:p w14:paraId="2ED6DF6C" w14:textId="05B03D81" w:rsidR="00566AFE" w:rsidRDefault="00566AFE" w:rsidP="00C117C6">
      <w:pPr>
        <w:pStyle w:val="ListParagraph"/>
        <w:spacing w:line="360" w:lineRule="auto"/>
        <w:ind w:left="0"/>
        <w:jc w:val="both"/>
        <w:rPr>
          <w:rFonts w:ascii="Bookman Old Style" w:hAnsi="Bookman Old Style" w:cs="Calibri"/>
          <w:lang w:val="id-ID"/>
        </w:rPr>
      </w:pPr>
      <w:proofErr w:type="spellStart"/>
      <w:r>
        <w:rPr>
          <w:rFonts w:ascii="Bookman Old Style" w:hAnsi="Bookman Old Style" w:cs="Calibri"/>
          <w:lang w:val="en-ID"/>
        </w:rPr>
        <w:t>Sejak</w:t>
      </w:r>
      <w:proofErr w:type="spellEnd"/>
      <w:r>
        <w:rPr>
          <w:rFonts w:ascii="Bookman Old Style" w:hAnsi="Bookman Old Style" w:cs="Calibri"/>
          <w:lang w:val="en-ID"/>
        </w:rPr>
        <w:t xml:space="preserve"> </w:t>
      </w:r>
      <w:proofErr w:type="spellStart"/>
      <w:r>
        <w:rPr>
          <w:rFonts w:ascii="Bookman Old Style" w:hAnsi="Bookman Old Style" w:cs="Calibri"/>
          <w:lang w:val="en-ID"/>
        </w:rPr>
        <w:t>tahun</w:t>
      </w:r>
      <w:proofErr w:type="spellEnd"/>
      <w:r>
        <w:rPr>
          <w:rFonts w:ascii="Bookman Old Style" w:hAnsi="Bookman Old Style" w:cs="Calibri"/>
          <w:lang w:val="en-ID"/>
        </w:rPr>
        <w:t xml:space="preserve"> 2019, </w:t>
      </w:r>
      <w:r w:rsidRPr="003B12E6">
        <w:rPr>
          <w:rFonts w:ascii="Bookman Old Style" w:hAnsi="Bookman Old Style" w:cs="Calibri"/>
          <w:lang w:val="id-ID"/>
        </w:rPr>
        <w:t>indek pembangunan manusia Kabupaten Lampung Tengah sudah berstatus “tinggi” yaitu 70,</w:t>
      </w:r>
      <w:r>
        <w:rPr>
          <w:rFonts w:ascii="Bookman Old Style" w:hAnsi="Bookman Old Style" w:cs="Calibri"/>
        </w:rPr>
        <w:t>04</w:t>
      </w:r>
      <w:r w:rsidRPr="003B12E6">
        <w:rPr>
          <w:rFonts w:ascii="Bookman Old Style" w:hAnsi="Bookman Old Style" w:cs="Calibri"/>
          <w:lang w:val="id-ID"/>
        </w:rPr>
        <w:t xml:space="preserve">. Dalam </w:t>
      </w:r>
      <w:proofErr w:type="spellStart"/>
      <w:r>
        <w:rPr>
          <w:rFonts w:ascii="Bookman Old Style" w:hAnsi="Bookman Old Style" w:cs="Calibri"/>
          <w:lang w:val="en-ID"/>
        </w:rPr>
        <w:t>tingkat</w:t>
      </w:r>
      <w:proofErr w:type="spellEnd"/>
      <w:r>
        <w:rPr>
          <w:rFonts w:ascii="Bookman Old Style" w:hAnsi="Bookman Old Style" w:cs="Calibri"/>
          <w:lang w:val="en-ID"/>
        </w:rPr>
        <w:t xml:space="preserve"> </w:t>
      </w:r>
      <w:r w:rsidRPr="003B12E6">
        <w:rPr>
          <w:rFonts w:ascii="Bookman Old Style" w:hAnsi="Bookman Old Style" w:cs="Calibri"/>
          <w:lang w:val="id-ID"/>
        </w:rPr>
        <w:t>Kabupaten</w:t>
      </w:r>
      <w:r>
        <w:rPr>
          <w:rFonts w:ascii="Bookman Old Style" w:hAnsi="Bookman Old Style" w:cs="Calibri"/>
          <w:lang w:val="en-ID"/>
        </w:rPr>
        <w:t xml:space="preserve"> se-</w:t>
      </w:r>
      <w:proofErr w:type="spellStart"/>
      <w:r>
        <w:rPr>
          <w:rFonts w:ascii="Bookman Old Style" w:hAnsi="Bookman Old Style" w:cs="Calibri"/>
          <w:lang w:val="en-ID"/>
        </w:rPr>
        <w:t>Provinsi</w:t>
      </w:r>
      <w:proofErr w:type="spellEnd"/>
      <w:r>
        <w:rPr>
          <w:rFonts w:ascii="Bookman Old Style" w:hAnsi="Bookman Old Style" w:cs="Calibri"/>
          <w:lang w:val="en-ID"/>
        </w:rPr>
        <w:t xml:space="preserve"> Lampung</w:t>
      </w:r>
      <w:r w:rsidRPr="003B12E6">
        <w:rPr>
          <w:rFonts w:ascii="Bookman Old Style" w:hAnsi="Bookman Old Style" w:cs="Calibri"/>
          <w:lang w:val="id-ID"/>
        </w:rPr>
        <w:t xml:space="preserve">, IPM Kabupaten Lampung Tengah </w:t>
      </w:r>
      <w:proofErr w:type="spellStart"/>
      <w:r>
        <w:rPr>
          <w:rFonts w:ascii="Bookman Old Style" w:hAnsi="Bookman Old Style" w:cs="Calibri"/>
          <w:lang w:val="en-ID"/>
        </w:rPr>
        <w:t>tahun</w:t>
      </w:r>
      <w:proofErr w:type="spellEnd"/>
      <w:r>
        <w:rPr>
          <w:rFonts w:ascii="Bookman Old Style" w:hAnsi="Bookman Old Style" w:cs="Calibri"/>
          <w:lang w:val="en-ID"/>
        </w:rPr>
        <w:t xml:space="preserve"> 2021 </w:t>
      </w:r>
      <w:r w:rsidRPr="003B12E6">
        <w:rPr>
          <w:rFonts w:ascii="Bookman Old Style" w:hAnsi="Bookman Old Style" w:cs="Calibri"/>
          <w:lang w:val="id-ID"/>
        </w:rPr>
        <w:t xml:space="preserve">merupakan IPM tertinggi </w:t>
      </w:r>
      <w:proofErr w:type="spellStart"/>
      <w:r>
        <w:rPr>
          <w:rFonts w:ascii="Bookman Old Style" w:hAnsi="Bookman Old Style" w:cs="Calibri"/>
          <w:lang w:val="en-ID"/>
        </w:rPr>
        <w:t>kedua</w:t>
      </w:r>
      <w:proofErr w:type="spellEnd"/>
      <w:r>
        <w:rPr>
          <w:rFonts w:ascii="Bookman Old Style" w:hAnsi="Bookman Old Style" w:cs="Calibri"/>
          <w:lang w:val="en-ID"/>
        </w:rPr>
        <w:t xml:space="preserve"> </w:t>
      </w:r>
      <w:r w:rsidRPr="003B12E6">
        <w:rPr>
          <w:rFonts w:ascii="Bookman Old Style" w:hAnsi="Bookman Old Style" w:cs="Calibri"/>
          <w:lang w:val="id-ID"/>
        </w:rPr>
        <w:t>(70,</w:t>
      </w:r>
      <w:r>
        <w:rPr>
          <w:rFonts w:ascii="Bookman Old Style" w:hAnsi="Bookman Old Style" w:cs="Calibri"/>
          <w:lang w:val="en-ID"/>
        </w:rPr>
        <w:t>23</w:t>
      </w:r>
      <w:r w:rsidRPr="003B12E6">
        <w:rPr>
          <w:rFonts w:ascii="Bookman Old Style" w:hAnsi="Bookman Old Style" w:cs="Calibri"/>
          <w:lang w:val="id-ID"/>
        </w:rPr>
        <w:t>) di Provinsi Lampung</w:t>
      </w:r>
      <w:r>
        <w:rPr>
          <w:rFonts w:ascii="Bookman Old Style" w:hAnsi="Bookman Old Style" w:cs="Calibri"/>
          <w:lang w:val="en-ID"/>
        </w:rPr>
        <w:t xml:space="preserve"> </w:t>
      </w:r>
      <w:proofErr w:type="spellStart"/>
      <w:r>
        <w:rPr>
          <w:rFonts w:ascii="Bookman Old Style" w:hAnsi="Bookman Old Style" w:cs="Calibri"/>
          <w:lang w:val="en-ID"/>
        </w:rPr>
        <w:t>setelah</w:t>
      </w:r>
      <w:proofErr w:type="spellEnd"/>
      <w:r>
        <w:rPr>
          <w:rFonts w:ascii="Bookman Old Style" w:hAnsi="Bookman Old Style" w:cs="Calibri"/>
          <w:lang w:val="en-ID"/>
        </w:rPr>
        <w:t xml:space="preserve"> </w:t>
      </w:r>
      <w:proofErr w:type="spellStart"/>
      <w:r>
        <w:rPr>
          <w:rFonts w:ascii="Bookman Old Style" w:hAnsi="Bookman Old Style" w:cs="Calibri"/>
          <w:lang w:val="en-ID"/>
        </w:rPr>
        <w:t>Kabupaten</w:t>
      </w:r>
      <w:proofErr w:type="spellEnd"/>
      <w:r>
        <w:rPr>
          <w:rFonts w:ascii="Bookman Old Style" w:hAnsi="Bookman Old Style" w:cs="Calibri"/>
          <w:lang w:val="en-ID"/>
        </w:rPr>
        <w:t xml:space="preserve"> </w:t>
      </w:r>
      <w:proofErr w:type="spellStart"/>
      <w:r>
        <w:rPr>
          <w:rFonts w:ascii="Bookman Old Style" w:hAnsi="Bookman Old Style" w:cs="Calibri"/>
          <w:lang w:val="en-ID"/>
        </w:rPr>
        <w:t>Pringsewu</w:t>
      </w:r>
      <w:proofErr w:type="spellEnd"/>
      <w:r w:rsidRPr="003B12E6">
        <w:rPr>
          <w:rFonts w:ascii="Bookman Old Style" w:hAnsi="Bookman Old Style" w:cs="Calibri"/>
          <w:lang w:val="id-ID"/>
        </w:rPr>
        <w:t xml:space="preserve">. Sedangkan dalam lingkup Kabupaten/Kota, IPM Kabupaten Lampung Tengah merupakan IPM tertinggi </w:t>
      </w:r>
      <w:proofErr w:type="spellStart"/>
      <w:r>
        <w:rPr>
          <w:rFonts w:ascii="Bookman Old Style" w:hAnsi="Bookman Old Style" w:cs="Calibri"/>
          <w:lang w:val="en-ID"/>
        </w:rPr>
        <w:t>keempat</w:t>
      </w:r>
      <w:proofErr w:type="spellEnd"/>
      <w:r>
        <w:rPr>
          <w:rFonts w:ascii="Bookman Old Style" w:hAnsi="Bookman Old Style" w:cs="Calibri"/>
          <w:lang w:val="en-ID"/>
        </w:rPr>
        <w:t xml:space="preserve"> </w:t>
      </w:r>
      <w:r w:rsidRPr="003B12E6">
        <w:rPr>
          <w:rFonts w:ascii="Bookman Old Style" w:hAnsi="Bookman Old Style" w:cs="Calibri"/>
          <w:lang w:val="id-ID"/>
        </w:rPr>
        <w:t>di Provinsi Lampung setelah Kota Bandar Lampung dan Kota Metro.</w:t>
      </w:r>
    </w:p>
    <w:p w14:paraId="0445EE1B" w14:textId="77777777" w:rsidR="00566AFE" w:rsidRDefault="00566AFE" w:rsidP="00566AFE">
      <w:pPr>
        <w:pStyle w:val="ListParagraph"/>
        <w:ind w:left="0"/>
        <w:jc w:val="center"/>
        <w:rPr>
          <w:rFonts w:ascii="Bookman Old Style" w:hAnsi="Bookman Old Style" w:cs="Calibri"/>
          <w:b/>
        </w:rPr>
      </w:pPr>
    </w:p>
    <w:p w14:paraId="09CC3A4F" w14:textId="2E73259F" w:rsidR="00566AFE" w:rsidRPr="003B12E6" w:rsidRDefault="00566AFE" w:rsidP="00566AFE">
      <w:pPr>
        <w:pStyle w:val="ListParagraph"/>
        <w:ind w:left="0"/>
        <w:jc w:val="center"/>
        <w:rPr>
          <w:rFonts w:ascii="Bookman Old Style" w:hAnsi="Bookman Old Style" w:cs="Calibri"/>
          <w:b/>
          <w:lang w:val="id-ID"/>
        </w:rPr>
      </w:pPr>
      <w:r>
        <w:rPr>
          <w:rFonts w:ascii="Bookman Old Style" w:hAnsi="Bookman Old Style" w:cs="Calibri"/>
          <w:b/>
        </w:rPr>
        <w:t xml:space="preserve">      </w:t>
      </w:r>
      <w:proofErr w:type="spellStart"/>
      <w:proofErr w:type="gramStart"/>
      <w:r w:rsidRPr="003B12E6">
        <w:rPr>
          <w:rFonts w:ascii="Bookman Old Style" w:hAnsi="Bookman Old Style" w:cs="Calibri"/>
          <w:b/>
        </w:rPr>
        <w:t>Tabel</w:t>
      </w:r>
      <w:proofErr w:type="spellEnd"/>
      <w:r w:rsidRPr="003B12E6">
        <w:rPr>
          <w:rFonts w:ascii="Bookman Old Style" w:hAnsi="Bookman Old Style" w:cs="Calibri"/>
          <w:b/>
        </w:rPr>
        <w:t xml:space="preserve"> </w:t>
      </w:r>
      <w:r w:rsidR="0073533B">
        <w:rPr>
          <w:rFonts w:ascii="Bookman Old Style" w:hAnsi="Bookman Old Style" w:cs="Calibri"/>
          <w:b/>
        </w:rPr>
        <w:t xml:space="preserve"> 1</w:t>
      </w:r>
      <w:proofErr w:type="gramEnd"/>
    </w:p>
    <w:p w14:paraId="7AE59A86" w14:textId="77777777" w:rsidR="00566AFE" w:rsidRPr="003B12E6" w:rsidRDefault="00566AFE" w:rsidP="00566AFE">
      <w:pPr>
        <w:pStyle w:val="ListParagraph"/>
        <w:ind w:left="0"/>
        <w:jc w:val="center"/>
        <w:rPr>
          <w:rFonts w:ascii="Bookman Old Style" w:hAnsi="Bookman Old Style" w:cs="Calibri"/>
          <w:b/>
          <w:lang w:val="id-ID"/>
        </w:rPr>
      </w:pPr>
      <w:proofErr w:type="spellStart"/>
      <w:r w:rsidRPr="003B12E6">
        <w:rPr>
          <w:rFonts w:ascii="Bookman Old Style" w:hAnsi="Bookman Old Style" w:cs="Calibri"/>
          <w:b/>
        </w:rPr>
        <w:t>Indeks</w:t>
      </w:r>
      <w:proofErr w:type="spellEnd"/>
      <w:r w:rsidRPr="003B12E6">
        <w:rPr>
          <w:rFonts w:ascii="Bookman Old Style" w:hAnsi="Bookman Old Style" w:cs="Calibri"/>
          <w:b/>
        </w:rPr>
        <w:t xml:space="preserve"> Pembangunan </w:t>
      </w:r>
      <w:proofErr w:type="spellStart"/>
      <w:r w:rsidRPr="003B12E6">
        <w:rPr>
          <w:rFonts w:ascii="Bookman Old Style" w:hAnsi="Bookman Old Style" w:cs="Calibri"/>
          <w:b/>
        </w:rPr>
        <w:t>Manusia</w:t>
      </w:r>
      <w:proofErr w:type="spellEnd"/>
      <w:r w:rsidRPr="003B12E6">
        <w:rPr>
          <w:rFonts w:ascii="Bookman Old Style" w:hAnsi="Bookman Old Style" w:cs="Calibri"/>
          <w:b/>
        </w:rPr>
        <w:t xml:space="preserve"> (IPM) </w:t>
      </w:r>
      <w:proofErr w:type="spellStart"/>
      <w:r w:rsidRPr="003B12E6">
        <w:rPr>
          <w:rFonts w:ascii="Bookman Old Style" w:hAnsi="Bookman Old Style" w:cs="Calibri"/>
          <w:b/>
        </w:rPr>
        <w:t>Kabupate</w:t>
      </w:r>
      <w:proofErr w:type="spellEnd"/>
      <w:r w:rsidRPr="003B12E6">
        <w:rPr>
          <w:rFonts w:ascii="Bookman Old Style" w:hAnsi="Bookman Old Style" w:cs="Calibri"/>
          <w:b/>
        </w:rPr>
        <w:t xml:space="preserve">/Kota </w:t>
      </w:r>
    </w:p>
    <w:p w14:paraId="5565FEDD" w14:textId="07332DB0" w:rsidR="00566AFE" w:rsidRDefault="00566AFE" w:rsidP="00566AFE">
      <w:pPr>
        <w:pStyle w:val="ListParagraph"/>
        <w:ind w:left="0"/>
        <w:jc w:val="center"/>
        <w:rPr>
          <w:rFonts w:ascii="Bookman Old Style" w:hAnsi="Bookman Old Style" w:cs="Calibri"/>
          <w:b/>
        </w:rPr>
      </w:pPr>
      <w:r w:rsidRPr="003B12E6">
        <w:rPr>
          <w:rFonts w:ascii="Bookman Old Style" w:hAnsi="Bookman Old Style" w:cs="Calibri"/>
          <w:b/>
        </w:rPr>
        <w:t xml:space="preserve">di </w:t>
      </w:r>
      <w:proofErr w:type="spellStart"/>
      <w:r w:rsidRPr="003B12E6">
        <w:rPr>
          <w:rFonts w:ascii="Bookman Old Style" w:hAnsi="Bookman Old Style" w:cs="Calibri"/>
          <w:b/>
        </w:rPr>
        <w:t>Provinsi</w:t>
      </w:r>
      <w:proofErr w:type="spellEnd"/>
      <w:r w:rsidRPr="003B12E6">
        <w:rPr>
          <w:rFonts w:ascii="Bookman Old Style" w:hAnsi="Bookman Old Style" w:cs="Calibri"/>
          <w:b/>
        </w:rPr>
        <w:t xml:space="preserve"> Lampung</w:t>
      </w:r>
    </w:p>
    <w:p w14:paraId="516C75B4" w14:textId="77777777" w:rsidR="00615BC9" w:rsidRPr="003B12E6" w:rsidRDefault="00615BC9" w:rsidP="00566AFE">
      <w:pPr>
        <w:pStyle w:val="ListParagraph"/>
        <w:ind w:left="0"/>
        <w:jc w:val="center"/>
        <w:rPr>
          <w:rFonts w:ascii="Bookman Old Style" w:hAnsi="Bookman Old Style" w:cs="Calibri"/>
          <w:b/>
        </w:rPr>
      </w:pPr>
    </w:p>
    <w:tbl>
      <w:tblPr>
        <w:tblW w:w="4899" w:type="pct"/>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ook w:val="01E0" w:firstRow="1" w:lastRow="1" w:firstColumn="1" w:lastColumn="1" w:noHBand="0" w:noVBand="0"/>
      </w:tblPr>
      <w:tblGrid>
        <w:gridCol w:w="888"/>
        <w:gridCol w:w="3515"/>
        <w:gridCol w:w="1074"/>
        <w:gridCol w:w="1074"/>
        <w:gridCol w:w="1074"/>
        <w:gridCol w:w="1070"/>
        <w:gridCol w:w="1068"/>
      </w:tblGrid>
      <w:tr w:rsidR="00566AFE" w:rsidRPr="003B12E6" w14:paraId="4CC1BC30" w14:textId="77777777" w:rsidTr="00615BC9">
        <w:trPr>
          <w:trHeight w:hRule="exact" w:val="407"/>
          <w:tblHeader/>
        </w:trPr>
        <w:tc>
          <w:tcPr>
            <w:tcW w:w="455" w:type="pct"/>
            <w:tcBorders>
              <w:top w:val="single" w:sz="4" w:space="0" w:color="8064A2"/>
              <w:left w:val="single" w:sz="4" w:space="0" w:color="8064A2"/>
              <w:bottom w:val="single" w:sz="4" w:space="0" w:color="8064A2"/>
              <w:right w:val="nil"/>
            </w:tcBorders>
            <w:shd w:val="clear" w:color="auto" w:fill="8064A2"/>
            <w:vAlign w:val="center"/>
          </w:tcPr>
          <w:p w14:paraId="44EF4B9C" w14:textId="77777777" w:rsidR="00566AFE" w:rsidRPr="003B12E6" w:rsidRDefault="00566AFE" w:rsidP="008431E8">
            <w:pPr>
              <w:pStyle w:val="NoSpacing"/>
              <w:jc w:val="center"/>
              <w:rPr>
                <w:rFonts w:ascii="Bookman Old Style" w:eastAsia="Calibri" w:hAnsi="Bookman Old Style"/>
                <w:b/>
                <w:bCs/>
                <w:color w:val="FFFFFF"/>
                <w:sz w:val="24"/>
                <w:szCs w:val="24"/>
                <w:lang w:val="en-US"/>
              </w:rPr>
            </w:pPr>
            <w:r w:rsidRPr="003B12E6">
              <w:rPr>
                <w:rFonts w:ascii="Bookman Old Style" w:eastAsia="Calibri" w:hAnsi="Bookman Old Style"/>
                <w:b/>
                <w:bCs/>
                <w:color w:val="FFFFFF"/>
                <w:sz w:val="24"/>
                <w:szCs w:val="24"/>
                <w:lang w:val="en-US"/>
              </w:rPr>
              <w:t>No</w:t>
            </w:r>
          </w:p>
        </w:tc>
        <w:tc>
          <w:tcPr>
            <w:tcW w:w="1800" w:type="pct"/>
            <w:tcBorders>
              <w:top w:val="single" w:sz="4" w:space="0" w:color="8064A2"/>
              <w:left w:val="nil"/>
              <w:bottom w:val="single" w:sz="4" w:space="0" w:color="8064A2"/>
              <w:right w:val="nil"/>
            </w:tcBorders>
            <w:shd w:val="clear" w:color="auto" w:fill="8064A2"/>
            <w:vAlign w:val="center"/>
          </w:tcPr>
          <w:p w14:paraId="2B348C05" w14:textId="77777777" w:rsidR="00566AFE" w:rsidRPr="003B12E6" w:rsidRDefault="00566AFE" w:rsidP="008431E8">
            <w:pPr>
              <w:pStyle w:val="NoSpacing"/>
              <w:jc w:val="center"/>
              <w:rPr>
                <w:rFonts w:ascii="Bookman Old Style" w:eastAsia="Calibri" w:hAnsi="Bookman Old Style"/>
                <w:b/>
                <w:bCs/>
                <w:color w:val="FFFFFF"/>
                <w:sz w:val="24"/>
                <w:szCs w:val="24"/>
                <w:lang w:val="en-US"/>
              </w:rPr>
            </w:pPr>
            <w:proofErr w:type="spellStart"/>
            <w:r w:rsidRPr="003B12E6">
              <w:rPr>
                <w:rFonts w:ascii="Bookman Old Style" w:eastAsia="Calibri" w:hAnsi="Bookman Old Style"/>
                <w:b/>
                <w:bCs/>
                <w:color w:val="FFFFFF"/>
                <w:sz w:val="24"/>
                <w:szCs w:val="24"/>
                <w:lang w:val="en-US"/>
              </w:rPr>
              <w:t>Uraian</w:t>
            </w:r>
            <w:proofErr w:type="spellEnd"/>
          </w:p>
        </w:tc>
        <w:tc>
          <w:tcPr>
            <w:tcW w:w="550" w:type="pct"/>
            <w:tcBorders>
              <w:top w:val="single" w:sz="4" w:space="0" w:color="8064A2"/>
              <w:left w:val="nil"/>
              <w:bottom w:val="single" w:sz="4" w:space="0" w:color="8064A2"/>
              <w:right w:val="nil"/>
            </w:tcBorders>
            <w:shd w:val="clear" w:color="auto" w:fill="8064A2"/>
            <w:vAlign w:val="center"/>
          </w:tcPr>
          <w:p w14:paraId="19EC6852" w14:textId="77777777" w:rsidR="00566AFE" w:rsidRPr="003B12E6" w:rsidRDefault="00566AFE" w:rsidP="008431E8">
            <w:pPr>
              <w:pStyle w:val="NoSpacing"/>
              <w:jc w:val="center"/>
              <w:rPr>
                <w:rFonts w:ascii="Bookman Old Style" w:eastAsia="Calibri" w:hAnsi="Bookman Old Style"/>
                <w:b/>
                <w:bCs/>
                <w:color w:val="FFFFFF"/>
                <w:sz w:val="24"/>
                <w:szCs w:val="24"/>
                <w:lang w:val="en-US"/>
              </w:rPr>
            </w:pPr>
            <w:r w:rsidRPr="003B12E6">
              <w:rPr>
                <w:rFonts w:ascii="Bookman Old Style" w:eastAsia="Calibri" w:hAnsi="Bookman Old Style"/>
                <w:b/>
                <w:bCs/>
                <w:color w:val="FFFFFF"/>
                <w:sz w:val="24"/>
                <w:szCs w:val="24"/>
                <w:lang w:val="en-US"/>
              </w:rPr>
              <w:t>2017</w:t>
            </w:r>
          </w:p>
        </w:tc>
        <w:tc>
          <w:tcPr>
            <w:tcW w:w="550" w:type="pct"/>
            <w:tcBorders>
              <w:top w:val="single" w:sz="4" w:space="0" w:color="8064A2"/>
              <w:left w:val="nil"/>
              <w:bottom w:val="single" w:sz="4" w:space="0" w:color="8064A2"/>
              <w:right w:val="nil"/>
            </w:tcBorders>
            <w:shd w:val="clear" w:color="auto" w:fill="8064A2"/>
            <w:vAlign w:val="center"/>
          </w:tcPr>
          <w:p w14:paraId="1D6AD6BA" w14:textId="77777777" w:rsidR="00566AFE" w:rsidRPr="003B12E6" w:rsidRDefault="00566AFE" w:rsidP="008431E8">
            <w:pPr>
              <w:pStyle w:val="NoSpacing"/>
              <w:jc w:val="center"/>
              <w:rPr>
                <w:rFonts w:ascii="Bookman Old Style" w:eastAsia="Calibri" w:hAnsi="Bookman Old Style"/>
                <w:b/>
                <w:bCs/>
                <w:color w:val="FFFFFF"/>
                <w:sz w:val="24"/>
                <w:szCs w:val="24"/>
                <w:lang w:val="en-US"/>
              </w:rPr>
            </w:pPr>
            <w:r w:rsidRPr="003B12E6">
              <w:rPr>
                <w:rFonts w:ascii="Bookman Old Style" w:eastAsia="Calibri" w:hAnsi="Bookman Old Style"/>
                <w:b/>
                <w:bCs/>
                <w:color w:val="FFFFFF"/>
                <w:sz w:val="24"/>
                <w:szCs w:val="24"/>
                <w:lang w:val="en-US"/>
              </w:rPr>
              <w:t>2018</w:t>
            </w:r>
          </w:p>
        </w:tc>
        <w:tc>
          <w:tcPr>
            <w:tcW w:w="550" w:type="pct"/>
            <w:tcBorders>
              <w:top w:val="single" w:sz="4" w:space="0" w:color="8064A2"/>
              <w:left w:val="nil"/>
              <w:bottom w:val="single" w:sz="4" w:space="0" w:color="8064A2"/>
              <w:right w:val="single" w:sz="4" w:space="0" w:color="8064A2"/>
            </w:tcBorders>
            <w:shd w:val="clear" w:color="auto" w:fill="8064A2"/>
            <w:vAlign w:val="center"/>
          </w:tcPr>
          <w:p w14:paraId="26BC553E" w14:textId="77777777" w:rsidR="00566AFE" w:rsidRPr="003B12E6" w:rsidRDefault="00566AFE" w:rsidP="008431E8">
            <w:pPr>
              <w:pStyle w:val="NoSpacing"/>
              <w:jc w:val="center"/>
              <w:rPr>
                <w:rFonts w:ascii="Bookman Old Style" w:eastAsia="Calibri" w:hAnsi="Bookman Old Style"/>
                <w:b/>
                <w:bCs/>
                <w:color w:val="FFFFFF"/>
                <w:sz w:val="24"/>
                <w:szCs w:val="24"/>
                <w:lang w:val="en-US"/>
              </w:rPr>
            </w:pPr>
            <w:r w:rsidRPr="003B12E6">
              <w:rPr>
                <w:rFonts w:ascii="Bookman Old Style" w:eastAsia="Calibri" w:hAnsi="Bookman Old Style"/>
                <w:b/>
                <w:bCs/>
                <w:color w:val="FFFFFF"/>
                <w:sz w:val="24"/>
                <w:szCs w:val="24"/>
                <w:lang w:val="en-US"/>
              </w:rPr>
              <w:t>2019</w:t>
            </w:r>
          </w:p>
        </w:tc>
        <w:tc>
          <w:tcPr>
            <w:tcW w:w="548" w:type="pct"/>
            <w:tcBorders>
              <w:top w:val="single" w:sz="4" w:space="0" w:color="8064A2"/>
              <w:left w:val="nil"/>
              <w:bottom w:val="single" w:sz="4" w:space="0" w:color="8064A2"/>
              <w:right w:val="single" w:sz="4" w:space="0" w:color="8064A2"/>
            </w:tcBorders>
            <w:shd w:val="clear" w:color="auto" w:fill="8064A2"/>
            <w:vAlign w:val="center"/>
          </w:tcPr>
          <w:p w14:paraId="221F03CB" w14:textId="77777777" w:rsidR="00566AFE" w:rsidRPr="003B12E6" w:rsidRDefault="00566AFE" w:rsidP="008431E8">
            <w:pPr>
              <w:pStyle w:val="NoSpacing"/>
              <w:jc w:val="center"/>
              <w:rPr>
                <w:rFonts w:ascii="Bookman Old Style" w:eastAsia="Calibri" w:hAnsi="Bookman Old Style"/>
                <w:b/>
                <w:bCs/>
                <w:color w:val="FFFFFF"/>
                <w:sz w:val="24"/>
                <w:szCs w:val="24"/>
                <w:lang w:val="en-US"/>
              </w:rPr>
            </w:pPr>
            <w:r w:rsidRPr="003B12E6">
              <w:rPr>
                <w:rFonts w:ascii="Bookman Old Style" w:eastAsia="Calibri" w:hAnsi="Bookman Old Style"/>
                <w:b/>
                <w:bCs/>
                <w:color w:val="FFFFFF"/>
                <w:sz w:val="24"/>
                <w:szCs w:val="24"/>
                <w:lang w:val="en-US"/>
              </w:rPr>
              <w:t>2020</w:t>
            </w:r>
          </w:p>
        </w:tc>
        <w:tc>
          <w:tcPr>
            <w:tcW w:w="547" w:type="pct"/>
            <w:tcBorders>
              <w:top w:val="single" w:sz="4" w:space="0" w:color="8064A2"/>
              <w:left w:val="nil"/>
              <w:bottom w:val="single" w:sz="4" w:space="0" w:color="8064A2"/>
              <w:right w:val="single" w:sz="4" w:space="0" w:color="8064A2"/>
            </w:tcBorders>
            <w:shd w:val="clear" w:color="auto" w:fill="8064A2"/>
          </w:tcPr>
          <w:p w14:paraId="1AE1352D" w14:textId="77777777" w:rsidR="00566AFE" w:rsidRPr="003B12E6" w:rsidRDefault="00566AFE" w:rsidP="008431E8">
            <w:pPr>
              <w:pStyle w:val="NoSpacing"/>
              <w:jc w:val="center"/>
              <w:rPr>
                <w:rFonts w:ascii="Bookman Old Style" w:eastAsia="Calibri" w:hAnsi="Bookman Old Style"/>
                <w:b/>
                <w:bCs/>
                <w:color w:val="FFFFFF"/>
                <w:sz w:val="24"/>
                <w:szCs w:val="24"/>
                <w:lang w:val="en-US"/>
              </w:rPr>
            </w:pPr>
            <w:r>
              <w:rPr>
                <w:rFonts w:ascii="Bookman Old Style" w:eastAsia="Calibri" w:hAnsi="Bookman Old Style"/>
                <w:b/>
                <w:bCs/>
                <w:color w:val="FFFFFF"/>
                <w:sz w:val="24"/>
                <w:szCs w:val="24"/>
                <w:lang w:val="en-US"/>
              </w:rPr>
              <w:t>2021</w:t>
            </w:r>
          </w:p>
        </w:tc>
      </w:tr>
      <w:tr w:rsidR="00566AFE" w:rsidRPr="003B12E6" w14:paraId="7C5B0477" w14:textId="77777777" w:rsidTr="00615BC9">
        <w:trPr>
          <w:trHeight w:hRule="exact" w:val="387"/>
        </w:trPr>
        <w:tc>
          <w:tcPr>
            <w:tcW w:w="455" w:type="pct"/>
            <w:tcBorders>
              <w:top w:val="single" w:sz="4" w:space="0" w:color="B2A1C7"/>
              <w:left w:val="single" w:sz="4" w:space="0" w:color="B2A1C7"/>
              <w:bottom w:val="single" w:sz="4" w:space="0" w:color="B2A1C7"/>
              <w:right w:val="single" w:sz="4" w:space="0" w:color="B2A1C7"/>
            </w:tcBorders>
            <w:shd w:val="clear" w:color="auto" w:fill="auto"/>
          </w:tcPr>
          <w:p w14:paraId="3F5D6A29" w14:textId="77777777" w:rsidR="00566AFE" w:rsidRPr="003B12E6" w:rsidRDefault="00566AFE" w:rsidP="008431E8">
            <w:pPr>
              <w:pStyle w:val="NoSpacing"/>
              <w:jc w:val="center"/>
              <w:rPr>
                <w:rFonts w:ascii="Bookman Old Style" w:eastAsia="Calibri" w:hAnsi="Bookman Old Style"/>
                <w:bCs/>
                <w:sz w:val="24"/>
                <w:szCs w:val="24"/>
                <w:lang w:val="en-US"/>
              </w:rPr>
            </w:pPr>
            <w:r w:rsidRPr="003B12E6">
              <w:rPr>
                <w:rFonts w:ascii="Bookman Old Style" w:eastAsia="Calibri" w:hAnsi="Bookman Old Style"/>
                <w:bCs/>
                <w:sz w:val="24"/>
                <w:szCs w:val="24"/>
                <w:lang w:val="en-US"/>
              </w:rPr>
              <w:t>1</w:t>
            </w:r>
          </w:p>
        </w:tc>
        <w:tc>
          <w:tcPr>
            <w:tcW w:w="1800" w:type="pct"/>
            <w:tcBorders>
              <w:top w:val="single" w:sz="4" w:space="0" w:color="B2A1C7"/>
              <w:left w:val="single" w:sz="4" w:space="0" w:color="B2A1C7"/>
              <w:bottom w:val="single" w:sz="4" w:space="0" w:color="B2A1C7"/>
              <w:right w:val="single" w:sz="4" w:space="0" w:color="B2A1C7"/>
            </w:tcBorders>
            <w:shd w:val="clear" w:color="auto" w:fill="auto"/>
          </w:tcPr>
          <w:p w14:paraId="7DBE6FDF" w14:textId="77777777" w:rsidR="00566AFE" w:rsidRPr="003B12E6" w:rsidRDefault="00566AFE" w:rsidP="008431E8">
            <w:pPr>
              <w:pStyle w:val="NoSpacing"/>
              <w:rPr>
                <w:rFonts w:ascii="Bookman Old Style" w:eastAsia="Calibri" w:hAnsi="Bookman Old Style"/>
                <w:sz w:val="24"/>
                <w:szCs w:val="24"/>
                <w:lang w:val="en-US"/>
              </w:rPr>
            </w:pPr>
            <w:r w:rsidRPr="003B12E6">
              <w:rPr>
                <w:rFonts w:ascii="Bookman Old Style" w:eastAsia="Calibri" w:hAnsi="Bookman Old Style"/>
                <w:sz w:val="24"/>
                <w:szCs w:val="24"/>
                <w:lang w:val="en-US"/>
              </w:rPr>
              <w:t>Lampung Barat</w:t>
            </w:r>
          </w:p>
        </w:tc>
        <w:tc>
          <w:tcPr>
            <w:tcW w:w="550" w:type="pct"/>
            <w:tcBorders>
              <w:top w:val="single" w:sz="4" w:space="0" w:color="B2A1C7"/>
              <w:left w:val="single" w:sz="4" w:space="0" w:color="B2A1C7"/>
              <w:bottom w:val="single" w:sz="4" w:space="0" w:color="B2A1C7"/>
              <w:right w:val="single" w:sz="4" w:space="0" w:color="B2A1C7"/>
            </w:tcBorders>
            <w:shd w:val="clear" w:color="auto" w:fill="auto"/>
          </w:tcPr>
          <w:p w14:paraId="0DD6BB12" w14:textId="77777777" w:rsidR="00566AFE" w:rsidRPr="003B12E6" w:rsidRDefault="00566AFE" w:rsidP="008431E8">
            <w:pPr>
              <w:pStyle w:val="NoSpacing"/>
              <w:rPr>
                <w:rFonts w:ascii="Bookman Old Style" w:eastAsia="Calibri" w:hAnsi="Bookman Old Style"/>
                <w:sz w:val="24"/>
                <w:szCs w:val="24"/>
                <w:lang w:val="en-US"/>
              </w:rPr>
            </w:pPr>
            <w:r w:rsidRPr="003B12E6">
              <w:rPr>
                <w:rFonts w:ascii="Bookman Old Style" w:eastAsia="Calibri" w:hAnsi="Bookman Old Style"/>
                <w:sz w:val="24"/>
                <w:szCs w:val="24"/>
                <w:lang w:val="en-US"/>
              </w:rPr>
              <w:t>66,06</w:t>
            </w:r>
          </w:p>
        </w:tc>
        <w:tc>
          <w:tcPr>
            <w:tcW w:w="550" w:type="pct"/>
            <w:tcBorders>
              <w:top w:val="single" w:sz="4" w:space="0" w:color="B2A1C7"/>
              <w:left w:val="single" w:sz="4" w:space="0" w:color="B2A1C7"/>
              <w:bottom w:val="single" w:sz="4" w:space="0" w:color="B2A1C7"/>
              <w:right w:val="single" w:sz="4" w:space="0" w:color="B2A1C7"/>
            </w:tcBorders>
            <w:shd w:val="clear" w:color="auto" w:fill="auto"/>
          </w:tcPr>
          <w:p w14:paraId="01D35B2A" w14:textId="77777777" w:rsidR="00566AFE" w:rsidRPr="003B12E6" w:rsidRDefault="00566AFE" w:rsidP="008431E8">
            <w:pPr>
              <w:pStyle w:val="NoSpacing"/>
              <w:rPr>
                <w:rFonts w:ascii="Bookman Old Style" w:eastAsia="Calibri" w:hAnsi="Bookman Old Style"/>
                <w:sz w:val="24"/>
                <w:szCs w:val="24"/>
                <w:lang w:val="en-US"/>
              </w:rPr>
            </w:pPr>
            <w:r w:rsidRPr="003B12E6">
              <w:rPr>
                <w:rFonts w:ascii="Bookman Old Style" w:eastAsia="Calibri" w:hAnsi="Bookman Old Style"/>
                <w:sz w:val="24"/>
                <w:szCs w:val="24"/>
                <w:lang w:val="en-US"/>
              </w:rPr>
              <w:t>66,74</w:t>
            </w:r>
          </w:p>
        </w:tc>
        <w:tc>
          <w:tcPr>
            <w:tcW w:w="550" w:type="pct"/>
            <w:tcBorders>
              <w:top w:val="single" w:sz="4" w:space="0" w:color="B2A1C7"/>
              <w:left w:val="single" w:sz="4" w:space="0" w:color="B2A1C7"/>
              <w:bottom w:val="single" w:sz="4" w:space="0" w:color="B2A1C7"/>
              <w:right w:val="single" w:sz="4" w:space="0" w:color="B2A1C7"/>
            </w:tcBorders>
            <w:shd w:val="clear" w:color="auto" w:fill="auto"/>
          </w:tcPr>
          <w:p w14:paraId="245D0186" w14:textId="77777777" w:rsidR="00566AFE" w:rsidRPr="003B12E6" w:rsidRDefault="00566AFE" w:rsidP="008431E8">
            <w:pPr>
              <w:pStyle w:val="NoSpacing"/>
              <w:rPr>
                <w:rFonts w:ascii="Bookman Old Style" w:eastAsia="Calibri" w:hAnsi="Bookman Old Style"/>
                <w:bCs/>
                <w:sz w:val="24"/>
                <w:szCs w:val="24"/>
                <w:lang w:val="en-US"/>
              </w:rPr>
            </w:pPr>
            <w:r w:rsidRPr="003B12E6">
              <w:rPr>
                <w:rFonts w:ascii="Bookman Old Style" w:eastAsia="Calibri" w:hAnsi="Bookman Old Style"/>
                <w:bCs/>
                <w:sz w:val="24"/>
                <w:szCs w:val="24"/>
                <w:lang w:val="en-US"/>
              </w:rPr>
              <w:t>67,50</w:t>
            </w:r>
          </w:p>
          <w:p w14:paraId="1F102C0E" w14:textId="77777777" w:rsidR="00566AFE" w:rsidRPr="003B12E6" w:rsidRDefault="00566AFE" w:rsidP="008431E8">
            <w:pPr>
              <w:pStyle w:val="NoSpacing"/>
              <w:rPr>
                <w:rFonts w:ascii="Bookman Old Style" w:eastAsia="Calibri" w:hAnsi="Bookman Old Style"/>
                <w:bCs/>
                <w:sz w:val="24"/>
                <w:szCs w:val="24"/>
                <w:lang w:val="en-US"/>
              </w:rPr>
            </w:pPr>
          </w:p>
        </w:tc>
        <w:tc>
          <w:tcPr>
            <w:tcW w:w="548" w:type="pct"/>
            <w:tcBorders>
              <w:top w:val="single" w:sz="4" w:space="0" w:color="B2A1C7"/>
              <w:left w:val="single" w:sz="4" w:space="0" w:color="B2A1C7"/>
              <w:bottom w:val="single" w:sz="4" w:space="0" w:color="B2A1C7"/>
              <w:right w:val="single" w:sz="4" w:space="0" w:color="B2A1C7"/>
            </w:tcBorders>
            <w:shd w:val="clear" w:color="auto" w:fill="auto"/>
          </w:tcPr>
          <w:p w14:paraId="4A76CC4F" w14:textId="77777777" w:rsidR="00566AFE" w:rsidRPr="009F6C11" w:rsidRDefault="00566AFE" w:rsidP="008431E8">
            <w:pPr>
              <w:pStyle w:val="NoSpacing"/>
              <w:rPr>
                <w:rFonts w:ascii="Bookman Old Style" w:eastAsia="Calibri" w:hAnsi="Bookman Old Style"/>
                <w:sz w:val="24"/>
                <w:szCs w:val="24"/>
              </w:rPr>
            </w:pPr>
            <w:r w:rsidRPr="009F6C11">
              <w:rPr>
                <w:rFonts w:ascii="Bookman Old Style" w:eastAsia="Calibri" w:hAnsi="Bookman Old Style"/>
                <w:sz w:val="24"/>
                <w:szCs w:val="24"/>
                <w:lang w:val="en-US"/>
              </w:rPr>
              <w:t>67,8</w:t>
            </w:r>
            <w:r w:rsidRPr="009F6C11">
              <w:rPr>
                <w:rFonts w:ascii="Bookman Old Style" w:eastAsia="Calibri" w:hAnsi="Bookman Old Style"/>
                <w:sz w:val="24"/>
                <w:szCs w:val="24"/>
              </w:rPr>
              <w:t>0</w:t>
            </w:r>
          </w:p>
        </w:tc>
        <w:tc>
          <w:tcPr>
            <w:tcW w:w="547" w:type="pct"/>
            <w:tcBorders>
              <w:top w:val="single" w:sz="4" w:space="0" w:color="B2A1C7"/>
              <w:left w:val="single" w:sz="4" w:space="0" w:color="B2A1C7"/>
              <w:bottom w:val="single" w:sz="4" w:space="0" w:color="B2A1C7"/>
              <w:right w:val="single" w:sz="4" w:space="0" w:color="B2A1C7"/>
            </w:tcBorders>
            <w:vAlign w:val="bottom"/>
          </w:tcPr>
          <w:p w14:paraId="4A88C785" w14:textId="77777777" w:rsidR="00566AFE" w:rsidRPr="009F6C11" w:rsidRDefault="00566AFE" w:rsidP="008431E8">
            <w:pPr>
              <w:pStyle w:val="NoSpacing"/>
              <w:rPr>
                <w:rFonts w:ascii="Bookman Old Style" w:eastAsia="Calibri" w:hAnsi="Bookman Old Style"/>
                <w:b/>
                <w:bCs/>
                <w:sz w:val="24"/>
                <w:szCs w:val="24"/>
                <w:lang w:val="en-US"/>
              </w:rPr>
            </w:pPr>
            <w:r w:rsidRPr="009F6C11">
              <w:rPr>
                <w:rFonts w:ascii="Bookman Old Style" w:hAnsi="Bookman Old Style"/>
                <w:b/>
                <w:bCs/>
                <w:color w:val="000000"/>
                <w:sz w:val="24"/>
                <w:szCs w:val="24"/>
              </w:rPr>
              <w:t>67.90</w:t>
            </w:r>
          </w:p>
        </w:tc>
      </w:tr>
      <w:tr w:rsidR="00566AFE" w:rsidRPr="003B12E6" w14:paraId="4B6D20AA" w14:textId="77777777" w:rsidTr="00615BC9">
        <w:trPr>
          <w:trHeight w:hRule="exact" w:val="341"/>
        </w:trPr>
        <w:tc>
          <w:tcPr>
            <w:tcW w:w="455" w:type="pct"/>
            <w:tcBorders>
              <w:top w:val="single" w:sz="4" w:space="0" w:color="B2A1C7"/>
              <w:left w:val="single" w:sz="4" w:space="0" w:color="B2A1C7"/>
              <w:bottom w:val="single" w:sz="4" w:space="0" w:color="B2A1C7"/>
              <w:right w:val="single" w:sz="4" w:space="0" w:color="B2A1C7"/>
            </w:tcBorders>
            <w:shd w:val="clear" w:color="auto" w:fill="auto"/>
          </w:tcPr>
          <w:p w14:paraId="4AC7508D" w14:textId="77777777" w:rsidR="00566AFE" w:rsidRPr="003B12E6" w:rsidRDefault="00566AFE" w:rsidP="008431E8">
            <w:pPr>
              <w:pStyle w:val="NoSpacing"/>
              <w:jc w:val="center"/>
              <w:rPr>
                <w:rFonts w:ascii="Bookman Old Style" w:eastAsia="Calibri" w:hAnsi="Bookman Old Style"/>
                <w:bCs/>
                <w:sz w:val="24"/>
                <w:szCs w:val="24"/>
                <w:lang w:val="en-US"/>
              </w:rPr>
            </w:pPr>
            <w:r w:rsidRPr="003B12E6">
              <w:rPr>
                <w:rFonts w:ascii="Bookman Old Style" w:eastAsia="Calibri" w:hAnsi="Bookman Old Style"/>
                <w:bCs/>
                <w:sz w:val="24"/>
                <w:szCs w:val="24"/>
                <w:lang w:val="en-US"/>
              </w:rPr>
              <w:t>2</w:t>
            </w:r>
          </w:p>
        </w:tc>
        <w:tc>
          <w:tcPr>
            <w:tcW w:w="1800" w:type="pct"/>
            <w:tcBorders>
              <w:top w:val="single" w:sz="4" w:space="0" w:color="B2A1C7"/>
              <w:left w:val="single" w:sz="4" w:space="0" w:color="B2A1C7"/>
              <w:bottom w:val="single" w:sz="4" w:space="0" w:color="B2A1C7"/>
              <w:right w:val="single" w:sz="4" w:space="0" w:color="B2A1C7"/>
            </w:tcBorders>
            <w:shd w:val="clear" w:color="auto" w:fill="auto"/>
          </w:tcPr>
          <w:p w14:paraId="5B6A0CDC" w14:textId="77777777" w:rsidR="00566AFE" w:rsidRPr="003B12E6" w:rsidRDefault="00566AFE" w:rsidP="008431E8">
            <w:pPr>
              <w:pStyle w:val="NoSpacing"/>
              <w:rPr>
                <w:rFonts w:ascii="Bookman Old Style" w:eastAsia="Calibri" w:hAnsi="Bookman Old Style"/>
                <w:sz w:val="24"/>
                <w:szCs w:val="24"/>
                <w:lang w:val="en-US"/>
              </w:rPr>
            </w:pPr>
            <w:proofErr w:type="spellStart"/>
            <w:r w:rsidRPr="003B12E6">
              <w:rPr>
                <w:rFonts w:ascii="Bookman Old Style" w:eastAsia="Calibri" w:hAnsi="Bookman Old Style"/>
                <w:sz w:val="24"/>
                <w:szCs w:val="24"/>
                <w:lang w:val="en-US"/>
              </w:rPr>
              <w:t>Tanggamus</w:t>
            </w:r>
            <w:proofErr w:type="spellEnd"/>
          </w:p>
        </w:tc>
        <w:tc>
          <w:tcPr>
            <w:tcW w:w="550" w:type="pct"/>
            <w:tcBorders>
              <w:top w:val="single" w:sz="4" w:space="0" w:color="B2A1C7"/>
              <w:left w:val="single" w:sz="4" w:space="0" w:color="B2A1C7"/>
              <w:bottom w:val="single" w:sz="4" w:space="0" w:color="B2A1C7"/>
              <w:right w:val="single" w:sz="4" w:space="0" w:color="B2A1C7"/>
            </w:tcBorders>
            <w:shd w:val="clear" w:color="auto" w:fill="auto"/>
          </w:tcPr>
          <w:p w14:paraId="0E7C3362" w14:textId="77777777" w:rsidR="00566AFE" w:rsidRPr="003B12E6" w:rsidRDefault="00566AFE" w:rsidP="008431E8">
            <w:pPr>
              <w:pStyle w:val="NoSpacing"/>
              <w:rPr>
                <w:rFonts w:ascii="Bookman Old Style" w:eastAsia="Calibri" w:hAnsi="Bookman Old Style"/>
                <w:sz w:val="24"/>
                <w:szCs w:val="24"/>
                <w:lang w:val="en-US"/>
              </w:rPr>
            </w:pPr>
            <w:r w:rsidRPr="003B12E6">
              <w:rPr>
                <w:rFonts w:ascii="Bookman Old Style" w:eastAsia="Calibri" w:hAnsi="Bookman Old Style"/>
                <w:sz w:val="24"/>
                <w:szCs w:val="24"/>
                <w:lang w:val="en-US"/>
              </w:rPr>
              <w:t>64,94</w:t>
            </w:r>
          </w:p>
        </w:tc>
        <w:tc>
          <w:tcPr>
            <w:tcW w:w="550" w:type="pct"/>
            <w:tcBorders>
              <w:top w:val="single" w:sz="4" w:space="0" w:color="B2A1C7"/>
              <w:left w:val="single" w:sz="4" w:space="0" w:color="B2A1C7"/>
              <w:bottom w:val="single" w:sz="4" w:space="0" w:color="B2A1C7"/>
              <w:right w:val="single" w:sz="4" w:space="0" w:color="B2A1C7"/>
            </w:tcBorders>
            <w:shd w:val="clear" w:color="auto" w:fill="auto"/>
          </w:tcPr>
          <w:p w14:paraId="4DCBF9D0" w14:textId="77777777" w:rsidR="00566AFE" w:rsidRPr="003B12E6" w:rsidRDefault="00566AFE" w:rsidP="008431E8">
            <w:pPr>
              <w:pStyle w:val="NoSpacing"/>
              <w:rPr>
                <w:rFonts w:ascii="Bookman Old Style" w:eastAsia="Calibri" w:hAnsi="Bookman Old Style"/>
                <w:sz w:val="24"/>
                <w:szCs w:val="24"/>
                <w:lang w:val="en-US"/>
              </w:rPr>
            </w:pPr>
            <w:r w:rsidRPr="003B12E6">
              <w:rPr>
                <w:rFonts w:ascii="Bookman Old Style" w:eastAsia="Calibri" w:hAnsi="Bookman Old Style"/>
                <w:sz w:val="24"/>
                <w:szCs w:val="24"/>
                <w:lang w:val="en-US"/>
              </w:rPr>
              <w:t>65,67</w:t>
            </w:r>
          </w:p>
        </w:tc>
        <w:tc>
          <w:tcPr>
            <w:tcW w:w="550" w:type="pct"/>
            <w:tcBorders>
              <w:top w:val="single" w:sz="4" w:space="0" w:color="B2A1C7"/>
              <w:left w:val="single" w:sz="4" w:space="0" w:color="B2A1C7"/>
              <w:bottom w:val="single" w:sz="4" w:space="0" w:color="B2A1C7"/>
              <w:right w:val="single" w:sz="4" w:space="0" w:color="B2A1C7"/>
            </w:tcBorders>
            <w:shd w:val="clear" w:color="auto" w:fill="auto"/>
          </w:tcPr>
          <w:p w14:paraId="253B77C8" w14:textId="77777777" w:rsidR="00566AFE" w:rsidRPr="003B12E6" w:rsidRDefault="00566AFE" w:rsidP="008431E8">
            <w:pPr>
              <w:pStyle w:val="NoSpacing"/>
              <w:rPr>
                <w:rFonts w:ascii="Bookman Old Style" w:eastAsia="Calibri" w:hAnsi="Bookman Old Style"/>
                <w:bCs/>
                <w:sz w:val="24"/>
                <w:szCs w:val="24"/>
                <w:lang w:val="en-US"/>
              </w:rPr>
            </w:pPr>
            <w:r w:rsidRPr="003B12E6">
              <w:rPr>
                <w:rFonts w:ascii="Bookman Old Style" w:eastAsia="Calibri" w:hAnsi="Bookman Old Style"/>
                <w:bCs/>
                <w:sz w:val="24"/>
                <w:szCs w:val="24"/>
                <w:lang w:val="en-US"/>
              </w:rPr>
              <w:t>66,37</w:t>
            </w:r>
          </w:p>
        </w:tc>
        <w:tc>
          <w:tcPr>
            <w:tcW w:w="548" w:type="pct"/>
            <w:tcBorders>
              <w:top w:val="single" w:sz="4" w:space="0" w:color="B2A1C7"/>
              <w:left w:val="single" w:sz="4" w:space="0" w:color="B2A1C7"/>
              <w:bottom w:val="single" w:sz="4" w:space="0" w:color="B2A1C7"/>
              <w:right w:val="single" w:sz="4" w:space="0" w:color="B2A1C7"/>
            </w:tcBorders>
            <w:shd w:val="clear" w:color="auto" w:fill="auto"/>
          </w:tcPr>
          <w:p w14:paraId="756EF79D" w14:textId="77777777" w:rsidR="00566AFE" w:rsidRPr="009F6C11" w:rsidRDefault="00566AFE" w:rsidP="008431E8">
            <w:pPr>
              <w:pStyle w:val="NoSpacing"/>
              <w:rPr>
                <w:rFonts w:ascii="Bookman Old Style" w:eastAsia="Calibri" w:hAnsi="Bookman Old Style"/>
                <w:sz w:val="24"/>
                <w:szCs w:val="24"/>
                <w:lang w:val="en-US"/>
              </w:rPr>
            </w:pPr>
            <w:r w:rsidRPr="009F6C11">
              <w:rPr>
                <w:rFonts w:ascii="Bookman Old Style" w:eastAsia="Calibri" w:hAnsi="Bookman Old Style"/>
                <w:sz w:val="24"/>
                <w:szCs w:val="24"/>
                <w:lang w:val="en-US"/>
              </w:rPr>
              <w:t>66,36</w:t>
            </w:r>
          </w:p>
        </w:tc>
        <w:tc>
          <w:tcPr>
            <w:tcW w:w="547" w:type="pct"/>
            <w:tcBorders>
              <w:top w:val="single" w:sz="4" w:space="0" w:color="B2A1C7"/>
              <w:left w:val="single" w:sz="4" w:space="0" w:color="B2A1C7"/>
              <w:bottom w:val="single" w:sz="4" w:space="0" w:color="B2A1C7"/>
              <w:right w:val="single" w:sz="4" w:space="0" w:color="B2A1C7"/>
            </w:tcBorders>
            <w:vAlign w:val="bottom"/>
          </w:tcPr>
          <w:p w14:paraId="3D1E3892" w14:textId="77777777" w:rsidR="00566AFE" w:rsidRPr="009F6C11" w:rsidRDefault="00566AFE" w:rsidP="008431E8">
            <w:pPr>
              <w:pStyle w:val="NoSpacing"/>
              <w:rPr>
                <w:rFonts w:ascii="Bookman Old Style" w:eastAsia="Calibri" w:hAnsi="Bookman Old Style"/>
                <w:b/>
                <w:bCs/>
                <w:sz w:val="24"/>
                <w:szCs w:val="24"/>
                <w:lang w:val="en-US"/>
              </w:rPr>
            </w:pPr>
            <w:r w:rsidRPr="009F6C11">
              <w:rPr>
                <w:rFonts w:ascii="Bookman Old Style" w:hAnsi="Bookman Old Style"/>
                <w:b/>
                <w:bCs/>
                <w:color w:val="000000"/>
                <w:sz w:val="24"/>
                <w:szCs w:val="24"/>
              </w:rPr>
              <w:t>66.65</w:t>
            </w:r>
          </w:p>
        </w:tc>
      </w:tr>
      <w:tr w:rsidR="00566AFE" w:rsidRPr="003B12E6" w14:paraId="6C5F11BC" w14:textId="77777777" w:rsidTr="00615BC9">
        <w:trPr>
          <w:trHeight w:hRule="exact" w:val="366"/>
        </w:trPr>
        <w:tc>
          <w:tcPr>
            <w:tcW w:w="455" w:type="pct"/>
            <w:tcBorders>
              <w:top w:val="single" w:sz="4" w:space="0" w:color="B2A1C7"/>
              <w:left w:val="single" w:sz="4" w:space="0" w:color="B2A1C7"/>
              <w:bottom w:val="single" w:sz="4" w:space="0" w:color="B2A1C7"/>
              <w:right w:val="single" w:sz="4" w:space="0" w:color="B2A1C7"/>
            </w:tcBorders>
            <w:shd w:val="clear" w:color="auto" w:fill="auto"/>
          </w:tcPr>
          <w:p w14:paraId="348AFB9D" w14:textId="77777777" w:rsidR="00566AFE" w:rsidRPr="003B12E6" w:rsidRDefault="00566AFE" w:rsidP="008431E8">
            <w:pPr>
              <w:pStyle w:val="NoSpacing"/>
              <w:jc w:val="center"/>
              <w:rPr>
                <w:rFonts w:ascii="Bookman Old Style" w:eastAsia="Calibri" w:hAnsi="Bookman Old Style"/>
                <w:bCs/>
                <w:sz w:val="24"/>
                <w:szCs w:val="24"/>
                <w:lang w:val="en-US"/>
              </w:rPr>
            </w:pPr>
            <w:r w:rsidRPr="003B12E6">
              <w:rPr>
                <w:rFonts w:ascii="Bookman Old Style" w:eastAsia="Calibri" w:hAnsi="Bookman Old Style"/>
                <w:bCs/>
                <w:sz w:val="24"/>
                <w:szCs w:val="24"/>
                <w:lang w:val="en-US"/>
              </w:rPr>
              <w:t>3</w:t>
            </w:r>
          </w:p>
        </w:tc>
        <w:tc>
          <w:tcPr>
            <w:tcW w:w="1800" w:type="pct"/>
            <w:tcBorders>
              <w:top w:val="single" w:sz="4" w:space="0" w:color="B2A1C7"/>
              <w:left w:val="single" w:sz="4" w:space="0" w:color="B2A1C7"/>
              <w:bottom w:val="single" w:sz="4" w:space="0" w:color="B2A1C7"/>
              <w:right w:val="single" w:sz="4" w:space="0" w:color="B2A1C7"/>
            </w:tcBorders>
            <w:shd w:val="clear" w:color="auto" w:fill="auto"/>
          </w:tcPr>
          <w:p w14:paraId="52E3986A" w14:textId="77777777" w:rsidR="00566AFE" w:rsidRPr="003B12E6" w:rsidRDefault="00566AFE" w:rsidP="008431E8">
            <w:pPr>
              <w:pStyle w:val="NoSpacing"/>
              <w:rPr>
                <w:rFonts w:ascii="Bookman Old Style" w:eastAsia="Calibri" w:hAnsi="Bookman Old Style"/>
                <w:sz w:val="24"/>
                <w:szCs w:val="24"/>
                <w:lang w:val="en-US"/>
              </w:rPr>
            </w:pPr>
            <w:r w:rsidRPr="003B12E6">
              <w:rPr>
                <w:rFonts w:ascii="Bookman Old Style" w:eastAsia="Calibri" w:hAnsi="Bookman Old Style"/>
                <w:sz w:val="24"/>
                <w:szCs w:val="24"/>
                <w:lang w:val="en-US"/>
              </w:rPr>
              <w:t>Lampung Selatan</w:t>
            </w:r>
          </w:p>
        </w:tc>
        <w:tc>
          <w:tcPr>
            <w:tcW w:w="550" w:type="pct"/>
            <w:tcBorders>
              <w:top w:val="single" w:sz="4" w:space="0" w:color="B2A1C7"/>
              <w:left w:val="single" w:sz="4" w:space="0" w:color="B2A1C7"/>
              <w:bottom w:val="single" w:sz="4" w:space="0" w:color="B2A1C7"/>
              <w:right w:val="single" w:sz="4" w:space="0" w:color="B2A1C7"/>
            </w:tcBorders>
            <w:shd w:val="clear" w:color="auto" w:fill="auto"/>
          </w:tcPr>
          <w:p w14:paraId="005B074F" w14:textId="77777777" w:rsidR="00566AFE" w:rsidRPr="003B12E6" w:rsidRDefault="00566AFE" w:rsidP="008431E8">
            <w:pPr>
              <w:pStyle w:val="NoSpacing"/>
              <w:rPr>
                <w:rFonts w:ascii="Bookman Old Style" w:eastAsia="Calibri" w:hAnsi="Bookman Old Style"/>
                <w:sz w:val="24"/>
                <w:szCs w:val="24"/>
                <w:lang w:val="en-US"/>
              </w:rPr>
            </w:pPr>
            <w:r w:rsidRPr="003B12E6">
              <w:rPr>
                <w:rFonts w:ascii="Bookman Old Style" w:eastAsia="Calibri" w:hAnsi="Bookman Old Style"/>
                <w:sz w:val="24"/>
                <w:szCs w:val="24"/>
                <w:lang w:val="en-US"/>
              </w:rPr>
              <w:t>66,95</w:t>
            </w:r>
          </w:p>
        </w:tc>
        <w:tc>
          <w:tcPr>
            <w:tcW w:w="550" w:type="pct"/>
            <w:tcBorders>
              <w:top w:val="single" w:sz="4" w:space="0" w:color="B2A1C7"/>
              <w:left w:val="single" w:sz="4" w:space="0" w:color="B2A1C7"/>
              <w:bottom w:val="single" w:sz="4" w:space="0" w:color="B2A1C7"/>
              <w:right w:val="single" w:sz="4" w:space="0" w:color="B2A1C7"/>
            </w:tcBorders>
            <w:shd w:val="clear" w:color="auto" w:fill="auto"/>
          </w:tcPr>
          <w:p w14:paraId="3F340B49" w14:textId="77777777" w:rsidR="00566AFE" w:rsidRPr="003B12E6" w:rsidRDefault="00566AFE" w:rsidP="008431E8">
            <w:pPr>
              <w:pStyle w:val="NoSpacing"/>
              <w:rPr>
                <w:rFonts w:ascii="Bookman Old Style" w:eastAsia="Calibri" w:hAnsi="Bookman Old Style"/>
                <w:sz w:val="24"/>
                <w:szCs w:val="24"/>
                <w:lang w:val="en-US"/>
              </w:rPr>
            </w:pPr>
            <w:r w:rsidRPr="003B12E6">
              <w:rPr>
                <w:rFonts w:ascii="Bookman Old Style" w:eastAsia="Calibri" w:hAnsi="Bookman Old Style"/>
                <w:sz w:val="24"/>
                <w:szCs w:val="24"/>
                <w:lang w:val="en-US"/>
              </w:rPr>
              <w:t>67,68</w:t>
            </w:r>
          </w:p>
        </w:tc>
        <w:tc>
          <w:tcPr>
            <w:tcW w:w="550" w:type="pct"/>
            <w:tcBorders>
              <w:top w:val="single" w:sz="4" w:space="0" w:color="B2A1C7"/>
              <w:left w:val="single" w:sz="4" w:space="0" w:color="B2A1C7"/>
              <w:bottom w:val="single" w:sz="4" w:space="0" w:color="B2A1C7"/>
              <w:right w:val="single" w:sz="4" w:space="0" w:color="B2A1C7"/>
            </w:tcBorders>
            <w:shd w:val="clear" w:color="auto" w:fill="auto"/>
          </w:tcPr>
          <w:p w14:paraId="4AA1C217" w14:textId="77777777" w:rsidR="00566AFE" w:rsidRPr="003B12E6" w:rsidRDefault="00566AFE" w:rsidP="008431E8">
            <w:pPr>
              <w:pStyle w:val="NoSpacing"/>
              <w:rPr>
                <w:rFonts w:ascii="Bookman Old Style" w:eastAsia="Calibri" w:hAnsi="Bookman Old Style"/>
                <w:bCs/>
                <w:sz w:val="24"/>
                <w:szCs w:val="24"/>
                <w:lang w:val="en-US"/>
              </w:rPr>
            </w:pPr>
            <w:r w:rsidRPr="003B12E6">
              <w:rPr>
                <w:rFonts w:ascii="Bookman Old Style" w:eastAsia="Calibri" w:hAnsi="Bookman Old Style"/>
                <w:bCs/>
                <w:sz w:val="24"/>
                <w:szCs w:val="24"/>
                <w:lang w:val="en-US"/>
              </w:rPr>
              <w:t>68,22</w:t>
            </w:r>
          </w:p>
        </w:tc>
        <w:tc>
          <w:tcPr>
            <w:tcW w:w="548" w:type="pct"/>
            <w:tcBorders>
              <w:top w:val="single" w:sz="4" w:space="0" w:color="B2A1C7"/>
              <w:left w:val="single" w:sz="4" w:space="0" w:color="B2A1C7"/>
              <w:bottom w:val="single" w:sz="4" w:space="0" w:color="B2A1C7"/>
              <w:right w:val="single" w:sz="4" w:space="0" w:color="B2A1C7"/>
            </w:tcBorders>
            <w:shd w:val="clear" w:color="auto" w:fill="auto"/>
          </w:tcPr>
          <w:p w14:paraId="3A9FDB06" w14:textId="77777777" w:rsidR="00566AFE" w:rsidRPr="009F6C11" w:rsidRDefault="00566AFE" w:rsidP="008431E8">
            <w:pPr>
              <w:pStyle w:val="NoSpacing"/>
              <w:rPr>
                <w:rFonts w:ascii="Bookman Old Style" w:eastAsia="Calibri" w:hAnsi="Bookman Old Style"/>
                <w:sz w:val="24"/>
                <w:szCs w:val="24"/>
                <w:lang w:val="en-US"/>
              </w:rPr>
            </w:pPr>
            <w:r w:rsidRPr="009F6C11">
              <w:rPr>
                <w:rFonts w:ascii="Bookman Old Style" w:eastAsia="Calibri" w:hAnsi="Bookman Old Style"/>
                <w:sz w:val="24"/>
                <w:szCs w:val="24"/>
                <w:lang w:val="en-US"/>
              </w:rPr>
              <w:t>68,38</w:t>
            </w:r>
          </w:p>
        </w:tc>
        <w:tc>
          <w:tcPr>
            <w:tcW w:w="547" w:type="pct"/>
            <w:tcBorders>
              <w:top w:val="single" w:sz="4" w:space="0" w:color="B2A1C7"/>
              <w:left w:val="single" w:sz="4" w:space="0" w:color="B2A1C7"/>
              <w:bottom w:val="single" w:sz="4" w:space="0" w:color="B2A1C7"/>
              <w:right w:val="single" w:sz="4" w:space="0" w:color="B2A1C7"/>
            </w:tcBorders>
            <w:vAlign w:val="bottom"/>
          </w:tcPr>
          <w:p w14:paraId="21A259E3" w14:textId="77777777" w:rsidR="00566AFE" w:rsidRPr="009F6C11" w:rsidRDefault="00566AFE" w:rsidP="008431E8">
            <w:pPr>
              <w:pStyle w:val="NoSpacing"/>
              <w:rPr>
                <w:rFonts w:ascii="Bookman Old Style" w:eastAsia="Calibri" w:hAnsi="Bookman Old Style"/>
                <w:b/>
                <w:bCs/>
                <w:sz w:val="24"/>
                <w:szCs w:val="24"/>
                <w:lang w:val="en-US"/>
              </w:rPr>
            </w:pPr>
            <w:r w:rsidRPr="009F6C11">
              <w:rPr>
                <w:rFonts w:ascii="Bookman Old Style" w:hAnsi="Bookman Old Style"/>
                <w:b/>
                <w:bCs/>
                <w:color w:val="000000"/>
                <w:sz w:val="24"/>
                <w:szCs w:val="24"/>
              </w:rPr>
              <w:t>68.49</w:t>
            </w:r>
          </w:p>
        </w:tc>
      </w:tr>
      <w:tr w:rsidR="00566AFE" w:rsidRPr="003B12E6" w14:paraId="08358391" w14:textId="77777777" w:rsidTr="00615BC9">
        <w:trPr>
          <w:trHeight w:hRule="exact" w:val="347"/>
        </w:trPr>
        <w:tc>
          <w:tcPr>
            <w:tcW w:w="455" w:type="pct"/>
            <w:tcBorders>
              <w:top w:val="single" w:sz="4" w:space="0" w:color="B2A1C7"/>
              <w:left w:val="single" w:sz="4" w:space="0" w:color="B2A1C7"/>
              <w:bottom w:val="single" w:sz="4" w:space="0" w:color="B2A1C7"/>
              <w:right w:val="single" w:sz="4" w:space="0" w:color="B2A1C7"/>
            </w:tcBorders>
            <w:shd w:val="clear" w:color="auto" w:fill="auto"/>
          </w:tcPr>
          <w:p w14:paraId="163842F3" w14:textId="77777777" w:rsidR="00566AFE" w:rsidRPr="003B12E6" w:rsidRDefault="00566AFE" w:rsidP="008431E8">
            <w:pPr>
              <w:pStyle w:val="NoSpacing"/>
              <w:jc w:val="center"/>
              <w:rPr>
                <w:rFonts w:ascii="Bookman Old Style" w:eastAsia="Calibri" w:hAnsi="Bookman Old Style"/>
                <w:bCs/>
                <w:sz w:val="24"/>
                <w:szCs w:val="24"/>
                <w:lang w:val="en-US"/>
              </w:rPr>
            </w:pPr>
            <w:r w:rsidRPr="003B12E6">
              <w:rPr>
                <w:rFonts w:ascii="Bookman Old Style" w:eastAsia="Calibri" w:hAnsi="Bookman Old Style"/>
                <w:bCs/>
                <w:sz w:val="24"/>
                <w:szCs w:val="24"/>
                <w:lang w:val="en-US"/>
              </w:rPr>
              <w:t>4</w:t>
            </w:r>
          </w:p>
        </w:tc>
        <w:tc>
          <w:tcPr>
            <w:tcW w:w="1800" w:type="pct"/>
            <w:tcBorders>
              <w:top w:val="single" w:sz="4" w:space="0" w:color="B2A1C7"/>
              <w:left w:val="single" w:sz="4" w:space="0" w:color="B2A1C7"/>
              <w:bottom w:val="single" w:sz="4" w:space="0" w:color="B2A1C7"/>
              <w:right w:val="single" w:sz="4" w:space="0" w:color="B2A1C7"/>
            </w:tcBorders>
            <w:shd w:val="clear" w:color="auto" w:fill="auto"/>
          </w:tcPr>
          <w:p w14:paraId="076D1C41" w14:textId="77777777" w:rsidR="00566AFE" w:rsidRPr="003B12E6" w:rsidRDefault="00566AFE" w:rsidP="008431E8">
            <w:pPr>
              <w:pStyle w:val="NoSpacing"/>
              <w:rPr>
                <w:rFonts w:ascii="Bookman Old Style" w:eastAsia="Calibri" w:hAnsi="Bookman Old Style"/>
                <w:sz w:val="24"/>
                <w:szCs w:val="24"/>
                <w:lang w:val="en-US"/>
              </w:rPr>
            </w:pPr>
            <w:r w:rsidRPr="003B12E6">
              <w:rPr>
                <w:rFonts w:ascii="Bookman Old Style" w:eastAsia="Calibri" w:hAnsi="Bookman Old Style"/>
                <w:sz w:val="24"/>
                <w:szCs w:val="24"/>
                <w:lang w:val="en-US"/>
              </w:rPr>
              <w:t>Lampung Timur</w:t>
            </w:r>
          </w:p>
        </w:tc>
        <w:tc>
          <w:tcPr>
            <w:tcW w:w="550" w:type="pct"/>
            <w:tcBorders>
              <w:top w:val="single" w:sz="4" w:space="0" w:color="B2A1C7"/>
              <w:left w:val="single" w:sz="4" w:space="0" w:color="B2A1C7"/>
              <w:bottom w:val="single" w:sz="4" w:space="0" w:color="B2A1C7"/>
              <w:right w:val="single" w:sz="4" w:space="0" w:color="B2A1C7"/>
            </w:tcBorders>
            <w:shd w:val="clear" w:color="auto" w:fill="auto"/>
          </w:tcPr>
          <w:p w14:paraId="7FE19106" w14:textId="77777777" w:rsidR="00566AFE" w:rsidRPr="003B12E6" w:rsidRDefault="00566AFE" w:rsidP="008431E8">
            <w:pPr>
              <w:pStyle w:val="NoSpacing"/>
              <w:rPr>
                <w:rFonts w:ascii="Bookman Old Style" w:eastAsia="Calibri" w:hAnsi="Bookman Old Style"/>
                <w:sz w:val="24"/>
                <w:szCs w:val="24"/>
                <w:lang w:val="en-US"/>
              </w:rPr>
            </w:pPr>
            <w:r w:rsidRPr="003B12E6">
              <w:rPr>
                <w:rFonts w:ascii="Bookman Old Style" w:eastAsia="Calibri" w:hAnsi="Bookman Old Style"/>
                <w:sz w:val="24"/>
                <w:szCs w:val="24"/>
                <w:lang w:val="en-US"/>
              </w:rPr>
              <w:t>68,05</w:t>
            </w:r>
          </w:p>
        </w:tc>
        <w:tc>
          <w:tcPr>
            <w:tcW w:w="550" w:type="pct"/>
            <w:tcBorders>
              <w:top w:val="single" w:sz="4" w:space="0" w:color="B2A1C7"/>
              <w:left w:val="single" w:sz="4" w:space="0" w:color="B2A1C7"/>
              <w:bottom w:val="single" w:sz="4" w:space="0" w:color="B2A1C7"/>
              <w:right w:val="single" w:sz="4" w:space="0" w:color="B2A1C7"/>
            </w:tcBorders>
            <w:shd w:val="clear" w:color="auto" w:fill="auto"/>
          </w:tcPr>
          <w:p w14:paraId="0B8581DA" w14:textId="77777777" w:rsidR="00566AFE" w:rsidRPr="003B12E6" w:rsidRDefault="00566AFE" w:rsidP="008431E8">
            <w:pPr>
              <w:pStyle w:val="NoSpacing"/>
              <w:rPr>
                <w:rFonts w:ascii="Bookman Old Style" w:eastAsia="Calibri" w:hAnsi="Bookman Old Style"/>
                <w:sz w:val="24"/>
                <w:szCs w:val="24"/>
                <w:lang w:val="en-US"/>
              </w:rPr>
            </w:pPr>
            <w:r w:rsidRPr="003B12E6">
              <w:rPr>
                <w:rFonts w:ascii="Bookman Old Style" w:eastAsia="Calibri" w:hAnsi="Bookman Old Style"/>
                <w:sz w:val="24"/>
                <w:szCs w:val="24"/>
                <w:lang w:val="en-US"/>
              </w:rPr>
              <w:t>69,04</w:t>
            </w:r>
          </w:p>
        </w:tc>
        <w:tc>
          <w:tcPr>
            <w:tcW w:w="550" w:type="pct"/>
            <w:tcBorders>
              <w:top w:val="single" w:sz="4" w:space="0" w:color="B2A1C7"/>
              <w:left w:val="single" w:sz="4" w:space="0" w:color="B2A1C7"/>
              <w:bottom w:val="single" w:sz="4" w:space="0" w:color="B2A1C7"/>
              <w:right w:val="single" w:sz="4" w:space="0" w:color="B2A1C7"/>
            </w:tcBorders>
            <w:shd w:val="clear" w:color="auto" w:fill="auto"/>
          </w:tcPr>
          <w:p w14:paraId="1BD3469D" w14:textId="77777777" w:rsidR="00566AFE" w:rsidRPr="003B12E6" w:rsidRDefault="00566AFE" w:rsidP="008431E8">
            <w:pPr>
              <w:pStyle w:val="NoSpacing"/>
              <w:rPr>
                <w:rFonts w:ascii="Bookman Old Style" w:eastAsia="Calibri" w:hAnsi="Bookman Old Style"/>
                <w:bCs/>
                <w:sz w:val="24"/>
                <w:szCs w:val="24"/>
                <w:lang w:val="en-US"/>
              </w:rPr>
            </w:pPr>
            <w:r w:rsidRPr="003B12E6">
              <w:rPr>
                <w:rFonts w:ascii="Bookman Old Style" w:eastAsia="Calibri" w:hAnsi="Bookman Old Style"/>
                <w:bCs/>
                <w:sz w:val="24"/>
                <w:szCs w:val="24"/>
                <w:lang w:val="en-US"/>
              </w:rPr>
              <w:t>69,34</w:t>
            </w:r>
          </w:p>
        </w:tc>
        <w:tc>
          <w:tcPr>
            <w:tcW w:w="548" w:type="pct"/>
            <w:tcBorders>
              <w:top w:val="single" w:sz="4" w:space="0" w:color="B2A1C7"/>
              <w:left w:val="single" w:sz="4" w:space="0" w:color="B2A1C7"/>
              <w:bottom w:val="single" w:sz="4" w:space="0" w:color="B2A1C7"/>
              <w:right w:val="single" w:sz="4" w:space="0" w:color="B2A1C7"/>
            </w:tcBorders>
            <w:shd w:val="clear" w:color="auto" w:fill="auto"/>
          </w:tcPr>
          <w:p w14:paraId="1348B447" w14:textId="77777777" w:rsidR="00566AFE" w:rsidRPr="009F6C11" w:rsidRDefault="00566AFE" w:rsidP="008431E8">
            <w:pPr>
              <w:pStyle w:val="NoSpacing"/>
              <w:rPr>
                <w:rFonts w:ascii="Bookman Old Style" w:eastAsia="Calibri" w:hAnsi="Bookman Old Style"/>
                <w:sz w:val="24"/>
                <w:szCs w:val="24"/>
                <w:lang w:val="en-US"/>
              </w:rPr>
            </w:pPr>
            <w:r w:rsidRPr="009F6C11">
              <w:rPr>
                <w:rFonts w:ascii="Bookman Old Style" w:eastAsia="Calibri" w:hAnsi="Bookman Old Style"/>
                <w:sz w:val="24"/>
                <w:szCs w:val="24"/>
                <w:lang w:val="en-US"/>
              </w:rPr>
              <w:t>69,37</w:t>
            </w:r>
          </w:p>
        </w:tc>
        <w:tc>
          <w:tcPr>
            <w:tcW w:w="547" w:type="pct"/>
            <w:tcBorders>
              <w:top w:val="single" w:sz="4" w:space="0" w:color="B2A1C7"/>
              <w:left w:val="single" w:sz="4" w:space="0" w:color="B2A1C7"/>
              <w:bottom w:val="single" w:sz="4" w:space="0" w:color="B2A1C7"/>
              <w:right w:val="single" w:sz="4" w:space="0" w:color="B2A1C7"/>
            </w:tcBorders>
            <w:vAlign w:val="bottom"/>
          </w:tcPr>
          <w:p w14:paraId="6738C6F5" w14:textId="77777777" w:rsidR="00566AFE" w:rsidRPr="009F6C11" w:rsidRDefault="00566AFE" w:rsidP="008431E8">
            <w:pPr>
              <w:pStyle w:val="NoSpacing"/>
              <w:rPr>
                <w:rFonts w:ascii="Bookman Old Style" w:eastAsia="Calibri" w:hAnsi="Bookman Old Style"/>
                <w:b/>
                <w:bCs/>
                <w:sz w:val="24"/>
                <w:szCs w:val="24"/>
                <w:lang w:val="en-US"/>
              </w:rPr>
            </w:pPr>
            <w:r w:rsidRPr="009F6C11">
              <w:rPr>
                <w:rFonts w:ascii="Bookman Old Style" w:hAnsi="Bookman Old Style"/>
                <w:b/>
                <w:bCs/>
                <w:color w:val="000000"/>
                <w:sz w:val="24"/>
                <w:szCs w:val="24"/>
              </w:rPr>
              <w:t>69.66</w:t>
            </w:r>
          </w:p>
        </w:tc>
      </w:tr>
      <w:tr w:rsidR="00566AFE" w:rsidRPr="003B12E6" w14:paraId="7E1CCFD3" w14:textId="77777777" w:rsidTr="00615BC9">
        <w:trPr>
          <w:trHeight w:hRule="exact" w:val="357"/>
        </w:trPr>
        <w:tc>
          <w:tcPr>
            <w:tcW w:w="455" w:type="pct"/>
            <w:tcBorders>
              <w:top w:val="single" w:sz="4" w:space="0" w:color="B2A1C7"/>
              <w:left w:val="single" w:sz="4" w:space="0" w:color="B2A1C7"/>
              <w:bottom w:val="single" w:sz="4" w:space="0" w:color="B2A1C7"/>
              <w:right w:val="single" w:sz="4" w:space="0" w:color="B2A1C7"/>
            </w:tcBorders>
            <w:shd w:val="clear" w:color="auto" w:fill="auto"/>
          </w:tcPr>
          <w:p w14:paraId="08050DFF" w14:textId="77777777" w:rsidR="00566AFE" w:rsidRPr="003B12E6" w:rsidRDefault="00566AFE" w:rsidP="008431E8">
            <w:pPr>
              <w:pStyle w:val="NoSpacing"/>
              <w:jc w:val="center"/>
              <w:rPr>
                <w:rFonts w:ascii="Bookman Old Style" w:eastAsia="Calibri" w:hAnsi="Bookman Old Style"/>
                <w:bCs/>
                <w:sz w:val="24"/>
                <w:szCs w:val="24"/>
                <w:lang w:val="en-US"/>
              </w:rPr>
            </w:pPr>
            <w:r w:rsidRPr="003B12E6">
              <w:rPr>
                <w:rFonts w:ascii="Bookman Old Style" w:eastAsia="Calibri" w:hAnsi="Bookman Old Style"/>
                <w:bCs/>
                <w:sz w:val="24"/>
                <w:szCs w:val="24"/>
                <w:lang w:val="en-US"/>
              </w:rPr>
              <w:t>5</w:t>
            </w:r>
          </w:p>
        </w:tc>
        <w:tc>
          <w:tcPr>
            <w:tcW w:w="1800" w:type="pct"/>
            <w:tcBorders>
              <w:top w:val="single" w:sz="4" w:space="0" w:color="B2A1C7"/>
              <w:left w:val="single" w:sz="4" w:space="0" w:color="B2A1C7"/>
              <w:bottom w:val="single" w:sz="4" w:space="0" w:color="B2A1C7"/>
              <w:right w:val="single" w:sz="4" w:space="0" w:color="B2A1C7"/>
            </w:tcBorders>
            <w:shd w:val="clear" w:color="auto" w:fill="auto"/>
          </w:tcPr>
          <w:p w14:paraId="44F6AB94" w14:textId="77777777" w:rsidR="00566AFE" w:rsidRPr="003B12E6" w:rsidRDefault="00566AFE" w:rsidP="008431E8">
            <w:pPr>
              <w:pStyle w:val="NoSpacing"/>
              <w:rPr>
                <w:rFonts w:ascii="Bookman Old Style" w:eastAsia="Calibri" w:hAnsi="Bookman Old Style"/>
                <w:sz w:val="24"/>
                <w:szCs w:val="24"/>
                <w:lang w:val="en-US"/>
              </w:rPr>
            </w:pPr>
            <w:r w:rsidRPr="003B12E6">
              <w:rPr>
                <w:rFonts w:ascii="Bookman Old Style" w:eastAsia="Calibri" w:hAnsi="Bookman Old Style"/>
                <w:sz w:val="24"/>
                <w:szCs w:val="24"/>
                <w:lang w:val="en-US"/>
              </w:rPr>
              <w:t>Lampung Tengah</w:t>
            </w:r>
          </w:p>
        </w:tc>
        <w:tc>
          <w:tcPr>
            <w:tcW w:w="550" w:type="pct"/>
            <w:tcBorders>
              <w:top w:val="single" w:sz="4" w:space="0" w:color="B2A1C7"/>
              <w:left w:val="single" w:sz="4" w:space="0" w:color="B2A1C7"/>
              <w:bottom w:val="single" w:sz="4" w:space="0" w:color="B2A1C7"/>
              <w:right w:val="single" w:sz="4" w:space="0" w:color="B2A1C7"/>
            </w:tcBorders>
            <w:shd w:val="clear" w:color="auto" w:fill="auto"/>
          </w:tcPr>
          <w:p w14:paraId="46213298" w14:textId="77777777" w:rsidR="00566AFE" w:rsidRPr="003B12E6" w:rsidRDefault="00566AFE" w:rsidP="008431E8">
            <w:pPr>
              <w:pStyle w:val="NoSpacing"/>
              <w:rPr>
                <w:rFonts w:ascii="Bookman Old Style" w:eastAsia="Calibri" w:hAnsi="Bookman Old Style"/>
                <w:sz w:val="24"/>
                <w:szCs w:val="24"/>
                <w:lang w:val="en-US"/>
              </w:rPr>
            </w:pPr>
            <w:r w:rsidRPr="003B12E6">
              <w:rPr>
                <w:rFonts w:ascii="Bookman Old Style" w:eastAsia="Calibri" w:hAnsi="Bookman Old Style"/>
                <w:sz w:val="24"/>
                <w:szCs w:val="24"/>
                <w:lang w:val="en-US"/>
              </w:rPr>
              <w:t>68,95</w:t>
            </w:r>
          </w:p>
        </w:tc>
        <w:tc>
          <w:tcPr>
            <w:tcW w:w="550" w:type="pct"/>
            <w:tcBorders>
              <w:top w:val="single" w:sz="4" w:space="0" w:color="B2A1C7"/>
              <w:left w:val="single" w:sz="4" w:space="0" w:color="B2A1C7"/>
              <w:bottom w:val="single" w:sz="4" w:space="0" w:color="B2A1C7"/>
              <w:right w:val="single" w:sz="4" w:space="0" w:color="B2A1C7"/>
            </w:tcBorders>
            <w:shd w:val="clear" w:color="auto" w:fill="auto"/>
          </w:tcPr>
          <w:p w14:paraId="029EC54B" w14:textId="77777777" w:rsidR="00566AFE" w:rsidRPr="003B12E6" w:rsidRDefault="00566AFE" w:rsidP="008431E8">
            <w:pPr>
              <w:pStyle w:val="NoSpacing"/>
              <w:rPr>
                <w:rFonts w:ascii="Bookman Old Style" w:eastAsia="Calibri" w:hAnsi="Bookman Old Style"/>
                <w:sz w:val="24"/>
                <w:szCs w:val="24"/>
                <w:lang w:val="en-US"/>
              </w:rPr>
            </w:pPr>
            <w:r w:rsidRPr="003B12E6">
              <w:rPr>
                <w:rFonts w:ascii="Bookman Old Style" w:eastAsia="Calibri" w:hAnsi="Bookman Old Style"/>
                <w:sz w:val="24"/>
                <w:szCs w:val="24"/>
                <w:lang w:val="en-US"/>
              </w:rPr>
              <w:t>69,73</w:t>
            </w:r>
          </w:p>
        </w:tc>
        <w:tc>
          <w:tcPr>
            <w:tcW w:w="550" w:type="pct"/>
            <w:tcBorders>
              <w:top w:val="single" w:sz="4" w:space="0" w:color="B2A1C7"/>
              <w:left w:val="single" w:sz="4" w:space="0" w:color="B2A1C7"/>
              <w:bottom w:val="single" w:sz="4" w:space="0" w:color="B2A1C7"/>
              <w:right w:val="single" w:sz="4" w:space="0" w:color="B2A1C7"/>
            </w:tcBorders>
            <w:shd w:val="clear" w:color="auto" w:fill="auto"/>
          </w:tcPr>
          <w:p w14:paraId="20037A15" w14:textId="77777777" w:rsidR="00566AFE" w:rsidRPr="003B12E6" w:rsidRDefault="00566AFE" w:rsidP="008431E8">
            <w:pPr>
              <w:pStyle w:val="NoSpacing"/>
              <w:rPr>
                <w:rFonts w:ascii="Bookman Old Style" w:eastAsia="Calibri" w:hAnsi="Bookman Old Style"/>
                <w:bCs/>
                <w:sz w:val="24"/>
                <w:szCs w:val="24"/>
                <w:lang w:val="en-US"/>
              </w:rPr>
            </w:pPr>
            <w:r w:rsidRPr="003B12E6">
              <w:rPr>
                <w:rFonts w:ascii="Bookman Old Style" w:eastAsia="Calibri" w:hAnsi="Bookman Old Style"/>
                <w:bCs/>
                <w:sz w:val="24"/>
                <w:szCs w:val="24"/>
                <w:lang w:val="en-US"/>
              </w:rPr>
              <w:t>70,04</w:t>
            </w:r>
          </w:p>
        </w:tc>
        <w:tc>
          <w:tcPr>
            <w:tcW w:w="548" w:type="pct"/>
            <w:tcBorders>
              <w:top w:val="single" w:sz="4" w:space="0" w:color="B2A1C7"/>
              <w:left w:val="single" w:sz="4" w:space="0" w:color="B2A1C7"/>
              <w:bottom w:val="single" w:sz="4" w:space="0" w:color="B2A1C7"/>
              <w:right w:val="single" w:sz="4" w:space="0" w:color="B2A1C7"/>
            </w:tcBorders>
            <w:shd w:val="clear" w:color="auto" w:fill="auto"/>
          </w:tcPr>
          <w:p w14:paraId="406F3513" w14:textId="77777777" w:rsidR="00566AFE" w:rsidRPr="009F6C11" w:rsidRDefault="00566AFE" w:rsidP="008431E8">
            <w:pPr>
              <w:pStyle w:val="NoSpacing"/>
              <w:rPr>
                <w:rFonts w:ascii="Bookman Old Style" w:eastAsia="Calibri" w:hAnsi="Bookman Old Style"/>
                <w:sz w:val="24"/>
                <w:szCs w:val="24"/>
                <w:lang w:val="en-US"/>
              </w:rPr>
            </w:pPr>
            <w:r w:rsidRPr="009F6C11">
              <w:rPr>
                <w:rFonts w:ascii="Bookman Old Style" w:eastAsia="Calibri" w:hAnsi="Bookman Old Style"/>
                <w:sz w:val="24"/>
                <w:szCs w:val="24"/>
                <w:lang w:val="en-US"/>
              </w:rPr>
              <w:t>70,16</w:t>
            </w:r>
          </w:p>
        </w:tc>
        <w:tc>
          <w:tcPr>
            <w:tcW w:w="547" w:type="pct"/>
            <w:tcBorders>
              <w:top w:val="single" w:sz="4" w:space="0" w:color="B2A1C7"/>
              <w:left w:val="single" w:sz="4" w:space="0" w:color="B2A1C7"/>
              <w:bottom w:val="single" w:sz="4" w:space="0" w:color="B2A1C7"/>
              <w:right w:val="single" w:sz="4" w:space="0" w:color="B2A1C7"/>
            </w:tcBorders>
            <w:vAlign w:val="bottom"/>
          </w:tcPr>
          <w:p w14:paraId="0553E249" w14:textId="77777777" w:rsidR="00566AFE" w:rsidRPr="009F6C11" w:rsidRDefault="00566AFE" w:rsidP="008431E8">
            <w:pPr>
              <w:pStyle w:val="NoSpacing"/>
              <w:rPr>
                <w:rFonts w:ascii="Bookman Old Style" w:eastAsia="Calibri" w:hAnsi="Bookman Old Style"/>
                <w:b/>
                <w:bCs/>
                <w:sz w:val="24"/>
                <w:szCs w:val="24"/>
                <w:lang w:val="en-US"/>
              </w:rPr>
            </w:pPr>
            <w:r w:rsidRPr="009F6C11">
              <w:rPr>
                <w:rFonts w:ascii="Bookman Old Style" w:hAnsi="Bookman Old Style"/>
                <w:b/>
                <w:bCs/>
                <w:color w:val="000000"/>
                <w:sz w:val="24"/>
                <w:szCs w:val="24"/>
              </w:rPr>
              <w:t>70.23</w:t>
            </w:r>
          </w:p>
        </w:tc>
      </w:tr>
      <w:tr w:rsidR="00566AFE" w:rsidRPr="003B12E6" w14:paraId="1374ED8D" w14:textId="77777777" w:rsidTr="00615BC9">
        <w:trPr>
          <w:trHeight w:hRule="exact" w:val="314"/>
        </w:trPr>
        <w:tc>
          <w:tcPr>
            <w:tcW w:w="455" w:type="pct"/>
            <w:tcBorders>
              <w:top w:val="single" w:sz="4" w:space="0" w:color="B2A1C7"/>
              <w:left w:val="single" w:sz="4" w:space="0" w:color="B2A1C7"/>
              <w:bottom w:val="single" w:sz="4" w:space="0" w:color="B2A1C7"/>
              <w:right w:val="single" w:sz="4" w:space="0" w:color="B2A1C7"/>
            </w:tcBorders>
            <w:shd w:val="clear" w:color="auto" w:fill="auto"/>
          </w:tcPr>
          <w:p w14:paraId="325DD288" w14:textId="77777777" w:rsidR="00566AFE" w:rsidRPr="003B12E6" w:rsidRDefault="00566AFE" w:rsidP="008431E8">
            <w:pPr>
              <w:pStyle w:val="NoSpacing"/>
              <w:jc w:val="center"/>
              <w:rPr>
                <w:rFonts w:ascii="Bookman Old Style" w:eastAsia="Calibri" w:hAnsi="Bookman Old Style"/>
                <w:bCs/>
                <w:sz w:val="24"/>
                <w:szCs w:val="24"/>
                <w:lang w:val="en-US"/>
              </w:rPr>
            </w:pPr>
            <w:r w:rsidRPr="003B12E6">
              <w:rPr>
                <w:rFonts w:ascii="Bookman Old Style" w:eastAsia="Calibri" w:hAnsi="Bookman Old Style"/>
                <w:bCs/>
                <w:sz w:val="24"/>
                <w:szCs w:val="24"/>
                <w:lang w:val="en-US"/>
              </w:rPr>
              <w:t>6</w:t>
            </w:r>
          </w:p>
        </w:tc>
        <w:tc>
          <w:tcPr>
            <w:tcW w:w="1800" w:type="pct"/>
            <w:tcBorders>
              <w:top w:val="single" w:sz="4" w:space="0" w:color="B2A1C7"/>
              <w:left w:val="single" w:sz="4" w:space="0" w:color="B2A1C7"/>
              <w:bottom w:val="single" w:sz="4" w:space="0" w:color="B2A1C7"/>
              <w:right w:val="single" w:sz="4" w:space="0" w:color="B2A1C7"/>
            </w:tcBorders>
            <w:shd w:val="clear" w:color="auto" w:fill="auto"/>
          </w:tcPr>
          <w:p w14:paraId="54626F11" w14:textId="77777777" w:rsidR="00566AFE" w:rsidRPr="003B12E6" w:rsidRDefault="00566AFE" w:rsidP="008431E8">
            <w:pPr>
              <w:pStyle w:val="NoSpacing"/>
              <w:rPr>
                <w:rFonts w:ascii="Bookman Old Style" w:eastAsia="Calibri" w:hAnsi="Bookman Old Style"/>
                <w:sz w:val="24"/>
                <w:szCs w:val="24"/>
                <w:lang w:val="en-US"/>
              </w:rPr>
            </w:pPr>
            <w:r w:rsidRPr="003B12E6">
              <w:rPr>
                <w:rFonts w:ascii="Bookman Old Style" w:eastAsia="Calibri" w:hAnsi="Bookman Old Style"/>
                <w:sz w:val="24"/>
                <w:szCs w:val="24"/>
                <w:lang w:val="en-US"/>
              </w:rPr>
              <w:t>Lampung Utara</w:t>
            </w:r>
          </w:p>
        </w:tc>
        <w:tc>
          <w:tcPr>
            <w:tcW w:w="550" w:type="pct"/>
            <w:tcBorders>
              <w:top w:val="single" w:sz="4" w:space="0" w:color="B2A1C7"/>
              <w:left w:val="single" w:sz="4" w:space="0" w:color="B2A1C7"/>
              <w:bottom w:val="single" w:sz="4" w:space="0" w:color="B2A1C7"/>
              <w:right w:val="single" w:sz="4" w:space="0" w:color="B2A1C7"/>
            </w:tcBorders>
            <w:shd w:val="clear" w:color="auto" w:fill="auto"/>
          </w:tcPr>
          <w:p w14:paraId="5F4BB9D6" w14:textId="77777777" w:rsidR="00566AFE" w:rsidRPr="003B12E6" w:rsidRDefault="00566AFE" w:rsidP="008431E8">
            <w:pPr>
              <w:pStyle w:val="NoSpacing"/>
              <w:rPr>
                <w:rFonts w:ascii="Bookman Old Style" w:eastAsia="Calibri" w:hAnsi="Bookman Old Style"/>
                <w:sz w:val="24"/>
                <w:szCs w:val="24"/>
                <w:lang w:val="en-US"/>
              </w:rPr>
            </w:pPr>
            <w:r w:rsidRPr="003B12E6">
              <w:rPr>
                <w:rFonts w:ascii="Bookman Old Style" w:eastAsia="Calibri" w:hAnsi="Bookman Old Style"/>
                <w:sz w:val="24"/>
                <w:szCs w:val="24"/>
                <w:lang w:val="en-US"/>
              </w:rPr>
              <w:t>66,58</w:t>
            </w:r>
          </w:p>
        </w:tc>
        <w:tc>
          <w:tcPr>
            <w:tcW w:w="550" w:type="pct"/>
            <w:tcBorders>
              <w:top w:val="single" w:sz="4" w:space="0" w:color="B2A1C7"/>
              <w:left w:val="single" w:sz="4" w:space="0" w:color="B2A1C7"/>
              <w:bottom w:val="single" w:sz="4" w:space="0" w:color="B2A1C7"/>
              <w:right w:val="single" w:sz="4" w:space="0" w:color="B2A1C7"/>
            </w:tcBorders>
            <w:shd w:val="clear" w:color="auto" w:fill="auto"/>
          </w:tcPr>
          <w:p w14:paraId="77253EB3" w14:textId="77777777" w:rsidR="00566AFE" w:rsidRPr="003B12E6" w:rsidRDefault="00566AFE" w:rsidP="008431E8">
            <w:pPr>
              <w:pStyle w:val="NoSpacing"/>
              <w:rPr>
                <w:rFonts w:ascii="Bookman Old Style" w:eastAsia="Calibri" w:hAnsi="Bookman Old Style"/>
                <w:sz w:val="24"/>
                <w:szCs w:val="24"/>
                <w:lang w:val="en-US"/>
              </w:rPr>
            </w:pPr>
            <w:r w:rsidRPr="003B12E6">
              <w:rPr>
                <w:rFonts w:ascii="Bookman Old Style" w:eastAsia="Calibri" w:hAnsi="Bookman Old Style"/>
                <w:sz w:val="24"/>
                <w:szCs w:val="24"/>
                <w:lang w:val="en-US"/>
              </w:rPr>
              <w:t>67,17</w:t>
            </w:r>
          </w:p>
        </w:tc>
        <w:tc>
          <w:tcPr>
            <w:tcW w:w="550" w:type="pct"/>
            <w:tcBorders>
              <w:top w:val="single" w:sz="4" w:space="0" w:color="B2A1C7"/>
              <w:left w:val="single" w:sz="4" w:space="0" w:color="B2A1C7"/>
              <w:bottom w:val="single" w:sz="4" w:space="0" w:color="B2A1C7"/>
              <w:right w:val="single" w:sz="4" w:space="0" w:color="B2A1C7"/>
            </w:tcBorders>
            <w:shd w:val="clear" w:color="auto" w:fill="auto"/>
          </w:tcPr>
          <w:p w14:paraId="6AE351CF" w14:textId="77777777" w:rsidR="00566AFE" w:rsidRPr="003B12E6" w:rsidRDefault="00566AFE" w:rsidP="008431E8">
            <w:pPr>
              <w:pStyle w:val="NoSpacing"/>
              <w:rPr>
                <w:rFonts w:ascii="Bookman Old Style" w:eastAsia="Calibri" w:hAnsi="Bookman Old Style"/>
                <w:bCs/>
                <w:sz w:val="24"/>
                <w:szCs w:val="24"/>
                <w:lang w:val="en-US"/>
              </w:rPr>
            </w:pPr>
            <w:r w:rsidRPr="003B12E6">
              <w:rPr>
                <w:rFonts w:ascii="Bookman Old Style" w:eastAsia="Calibri" w:hAnsi="Bookman Old Style"/>
                <w:bCs/>
                <w:sz w:val="24"/>
                <w:szCs w:val="24"/>
                <w:lang w:val="en-US"/>
              </w:rPr>
              <w:t>67,63</w:t>
            </w:r>
          </w:p>
        </w:tc>
        <w:tc>
          <w:tcPr>
            <w:tcW w:w="548" w:type="pct"/>
            <w:tcBorders>
              <w:top w:val="single" w:sz="4" w:space="0" w:color="B2A1C7"/>
              <w:left w:val="single" w:sz="4" w:space="0" w:color="B2A1C7"/>
              <w:bottom w:val="single" w:sz="4" w:space="0" w:color="B2A1C7"/>
              <w:right w:val="single" w:sz="4" w:space="0" w:color="B2A1C7"/>
            </w:tcBorders>
            <w:shd w:val="clear" w:color="auto" w:fill="auto"/>
          </w:tcPr>
          <w:p w14:paraId="2DC66AE9" w14:textId="77777777" w:rsidR="00566AFE" w:rsidRPr="009F6C11" w:rsidRDefault="00566AFE" w:rsidP="008431E8">
            <w:pPr>
              <w:pStyle w:val="NoSpacing"/>
              <w:rPr>
                <w:rFonts w:ascii="Bookman Old Style" w:eastAsia="Calibri" w:hAnsi="Bookman Old Style"/>
                <w:sz w:val="24"/>
                <w:szCs w:val="24"/>
                <w:lang w:val="en-US"/>
              </w:rPr>
            </w:pPr>
            <w:r w:rsidRPr="009F6C11">
              <w:rPr>
                <w:rFonts w:ascii="Bookman Old Style" w:eastAsia="Calibri" w:hAnsi="Bookman Old Style"/>
                <w:sz w:val="24"/>
                <w:szCs w:val="24"/>
                <w:lang w:val="en-US"/>
              </w:rPr>
              <w:t>67,67</w:t>
            </w:r>
          </w:p>
        </w:tc>
        <w:tc>
          <w:tcPr>
            <w:tcW w:w="547" w:type="pct"/>
            <w:tcBorders>
              <w:top w:val="single" w:sz="4" w:space="0" w:color="B2A1C7"/>
              <w:left w:val="single" w:sz="4" w:space="0" w:color="B2A1C7"/>
              <w:bottom w:val="single" w:sz="4" w:space="0" w:color="B2A1C7"/>
              <w:right w:val="single" w:sz="4" w:space="0" w:color="B2A1C7"/>
            </w:tcBorders>
            <w:vAlign w:val="bottom"/>
          </w:tcPr>
          <w:p w14:paraId="30003819" w14:textId="77777777" w:rsidR="00566AFE" w:rsidRPr="009F6C11" w:rsidRDefault="00566AFE" w:rsidP="008431E8">
            <w:pPr>
              <w:pStyle w:val="NoSpacing"/>
              <w:rPr>
                <w:rFonts w:ascii="Bookman Old Style" w:eastAsia="Calibri" w:hAnsi="Bookman Old Style"/>
                <w:b/>
                <w:bCs/>
                <w:sz w:val="24"/>
                <w:szCs w:val="24"/>
                <w:lang w:val="en-US"/>
              </w:rPr>
            </w:pPr>
            <w:r w:rsidRPr="009F6C11">
              <w:rPr>
                <w:rFonts w:ascii="Bookman Old Style" w:hAnsi="Bookman Old Style"/>
                <w:b/>
                <w:bCs/>
                <w:color w:val="000000"/>
                <w:sz w:val="24"/>
                <w:szCs w:val="24"/>
              </w:rPr>
              <w:t>67.89</w:t>
            </w:r>
          </w:p>
        </w:tc>
      </w:tr>
      <w:tr w:rsidR="00566AFE" w:rsidRPr="003B12E6" w14:paraId="6A35DB50" w14:textId="77777777" w:rsidTr="00615BC9">
        <w:trPr>
          <w:trHeight w:hRule="exact" w:val="314"/>
        </w:trPr>
        <w:tc>
          <w:tcPr>
            <w:tcW w:w="455" w:type="pct"/>
            <w:tcBorders>
              <w:top w:val="single" w:sz="4" w:space="0" w:color="B2A1C7"/>
              <w:left w:val="single" w:sz="4" w:space="0" w:color="B2A1C7"/>
              <w:bottom w:val="single" w:sz="4" w:space="0" w:color="B2A1C7"/>
              <w:right w:val="single" w:sz="4" w:space="0" w:color="B2A1C7"/>
            </w:tcBorders>
            <w:shd w:val="clear" w:color="auto" w:fill="auto"/>
          </w:tcPr>
          <w:p w14:paraId="07CA053B" w14:textId="77777777" w:rsidR="00566AFE" w:rsidRPr="003B12E6" w:rsidRDefault="00566AFE" w:rsidP="008431E8">
            <w:pPr>
              <w:pStyle w:val="NoSpacing"/>
              <w:jc w:val="center"/>
              <w:rPr>
                <w:rFonts w:ascii="Bookman Old Style" w:eastAsia="Calibri" w:hAnsi="Bookman Old Style"/>
                <w:bCs/>
                <w:sz w:val="24"/>
                <w:szCs w:val="24"/>
                <w:lang w:val="en-US"/>
              </w:rPr>
            </w:pPr>
            <w:r w:rsidRPr="003B12E6">
              <w:rPr>
                <w:rFonts w:ascii="Bookman Old Style" w:eastAsia="Calibri" w:hAnsi="Bookman Old Style"/>
                <w:bCs/>
                <w:sz w:val="24"/>
                <w:szCs w:val="24"/>
                <w:lang w:val="en-US"/>
              </w:rPr>
              <w:t>7</w:t>
            </w:r>
          </w:p>
        </w:tc>
        <w:tc>
          <w:tcPr>
            <w:tcW w:w="1800" w:type="pct"/>
            <w:tcBorders>
              <w:top w:val="single" w:sz="4" w:space="0" w:color="B2A1C7"/>
              <w:left w:val="single" w:sz="4" w:space="0" w:color="B2A1C7"/>
              <w:bottom w:val="single" w:sz="4" w:space="0" w:color="B2A1C7"/>
              <w:right w:val="single" w:sz="4" w:space="0" w:color="B2A1C7"/>
            </w:tcBorders>
            <w:shd w:val="clear" w:color="auto" w:fill="auto"/>
          </w:tcPr>
          <w:p w14:paraId="6C375517" w14:textId="77777777" w:rsidR="00566AFE" w:rsidRPr="003B12E6" w:rsidRDefault="00566AFE" w:rsidP="008431E8">
            <w:pPr>
              <w:pStyle w:val="NoSpacing"/>
              <w:rPr>
                <w:rFonts w:ascii="Bookman Old Style" w:eastAsia="Calibri" w:hAnsi="Bookman Old Style"/>
                <w:sz w:val="24"/>
                <w:szCs w:val="24"/>
                <w:lang w:val="en-US"/>
              </w:rPr>
            </w:pPr>
            <w:r w:rsidRPr="003B12E6">
              <w:rPr>
                <w:rFonts w:ascii="Bookman Old Style" w:eastAsia="Calibri" w:hAnsi="Bookman Old Style"/>
                <w:sz w:val="24"/>
                <w:szCs w:val="24"/>
                <w:lang w:val="en-US"/>
              </w:rPr>
              <w:t xml:space="preserve">Way </w:t>
            </w:r>
            <w:proofErr w:type="spellStart"/>
            <w:r w:rsidRPr="003B12E6">
              <w:rPr>
                <w:rFonts w:ascii="Bookman Old Style" w:eastAsia="Calibri" w:hAnsi="Bookman Old Style"/>
                <w:sz w:val="24"/>
                <w:szCs w:val="24"/>
                <w:lang w:val="en-US"/>
              </w:rPr>
              <w:t>Kanan</w:t>
            </w:r>
            <w:proofErr w:type="spellEnd"/>
          </w:p>
        </w:tc>
        <w:tc>
          <w:tcPr>
            <w:tcW w:w="550" w:type="pct"/>
            <w:tcBorders>
              <w:top w:val="single" w:sz="4" w:space="0" w:color="B2A1C7"/>
              <w:left w:val="single" w:sz="4" w:space="0" w:color="B2A1C7"/>
              <w:bottom w:val="single" w:sz="4" w:space="0" w:color="B2A1C7"/>
              <w:right w:val="single" w:sz="4" w:space="0" w:color="B2A1C7"/>
            </w:tcBorders>
            <w:shd w:val="clear" w:color="auto" w:fill="auto"/>
          </w:tcPr>
          <w:p w14:paraId="21C83716" w14:textId="77777777" w:rsidR="00566AFE" w:rsidRPr="003B12E6" w:rsidRDefault="00566AFE" w:rsidP="008431E8">
            <w:pPr>
              <w:pStyle w:val="NoSpacing"/>
              <w:rPr>
                <w:rFonts w:ascii="Bookman Old Style" w:eastAsia="Calibri" w:hAnsi="Bookman Old Style"/>
                <w:sz w:val="24"/>
                <w:szCs w:val="24"/>
                <w:lang w:val="en-US"/>
              </w:rPr>
            </w:pPr>
            <w:r w:rsidRPr="003B12E6">
              <w:rPr>
                <w:rFonts w:ascii="Bookman Old Style" w:eastAsia="Calibri" w:hAnsi="Bookman Old Style"/>
                <w:sz w:val="24"/>
                <w:szCs w:val="24"/>
                <w:lang w:val="en-US"/>
              </w:rPr>
              <w:t>65,97</w:t>
            </w:r>
          </w:p>
        </w:tc>
        <w:tc>
          <w:tcPr>
            <w:tcW w:w="550" w:type="pct"/>
            <w:tcBorders>
              <w:top w:val="single" w:sz="4" w:space="0" w:color="B2A1C7"/>
              <w:left w:val="single" w:sz="4" w:space="0" w:color="B2A1C7"/>
              <w:bottom w:val="single" w:sz="4" w:space="0" w:color="B2A1C7"/>
              <w:right w:val="single" w:sz="4" w:space="0" w:color="B2A1C7"/>
            </w:tcBorders>
            <w:shd w:val="clear" w:color="auto" w:fill="auto"/>
          </w:tcPr>
          <w:p w14:paraId="18F617D8" w14:textId="77777777" w:rsidR="00566AFE" w:rsidRPr="003B12E6" w:rsidRDefault="00566AFE" w:rsidP="008431E8">
            <w:pPr>
              <w:pStyle w:val="NoSpacing"/>
              <w:rPr>
                <w:rFonts w:ascii="Bookman Old Style" w:eastAsia="Calibri" w:hAnsi="Bookman Old Style"/>
                <w:sz w:val="24"/>
                <w:szCs w:val="24"/>
                <w:lang w:val="en-US"/>
              </w:rPr>
            </w:pPr>
            <w:r w:rsidRPr="003B12E6">
              <w:rPr>
                <w:rFonts w:ascii="Bookman Old Style" w:eastAsia="Calibri" w:hAnsi="Bookman Old Style"/>
                <w:sz w:val="24"/>
                <w:szCs w:val="24"/>
                <w:lang w:val="en-US"/>
              </w:rPr>
              <w:t>66,63</w:t>
            </w:r>
          </w:p>
        </w:tc>
        <w:tc>
          <w:tcPr>
            <w:tcW w:w="550" w:type="pct"/>
            <w:tcBorders>
              <w:top w:val="single" w:sz="4" w:space="0" w:color="B2A1C7"/>
              <w:left w:val="single" w:sz="4" w:space="0" w:color="B2A1C7"/>
              <w:bottom w:val="single" w:sz="4" w:space="0" w:color="B2A1C7"/>
              <w:right w:val="single" w:sz="4" w:space="0" w:color="B2A1C7"/>
            </w:tcBorders>
            <w:shd w:val="clear" w:color="auto" w:fill="auto"/>
          </w:tcPr>
          <w:p w14:paraId="33FD6C92" w14:textId="77777777" w:rsidR="00566AFE" w:rsidRPr="003B12E6" w:rsidRDefault="00566AFE" w:rsidP="008431E8">
            <w:pPr>
              <w:pStyle w:val="NoSpacing"/>
              <w:rPr>
                <w:rFonts w:ascii="Bookman Old Style" w:eastAsia="Calibri" w:hAnsi="Bookman Old Style"/>
                <w:bCs/>
                <w:sz w:val="24"/>
                <w:szCs w:val="24"/>
                <w:lang w:val="en-US"/>
              </w:rPr>
            </w:pPr>
            <w:r w:rsidRPr="003B12E6">
              <w:rPr>
                <w:rFonts w:ascii="Bookman Old Style" w:eastAsia="Calibri" w:hAnsi="Bookman Old Style"/>
                <w:bCs/>
                <w:sz w:val="24"/>
                <w:szCs w:val="24"/>
                <w:lang w:val="en-US"/>
              </w:rPr>
              <w:t>67,19</w:t>
            </w:r>
          </w:p>
        </w:tc>
        <w:tc>
          <w:tcPr>
            <w:tcW w:w="548" w:type="pct"/>
            <w:tcBorders>
              <w:top w:val="single" w:sz="4" w:space="0" w:color="B2A1C7"/>
              <w:left w:val="single" w:sz="4" w:space="0" w:color="B2A1C7"/>
              <w:bottom w:val="single" w:sz="4" w:space="0" w:color="B2A1C7"/>
              <w:right w:val="single" w:sz="4" w:space="0" w:color="B2A1C7"/>
            </w:tcBorders>
            <w:shd w:val="clear" w:color="auto" w:fill="auto"/>
          </w:tcPr>
          <w:p w14:paraId="1C3AF23C" w14:textId="77777777" w:rsidR="00566AFE" w:rsidRPr="009F6C11" w:rsidRDefault="00566AFE" w:rsidP="008431E8">
            <w:pPr>
              <w:pStyle w:val="NoSpacing"/>
              <w:rPr>
                <w:rFonts w:ascii="Bookman Old Style" w:eastAsia="Calibri" w:hAnsi="Bookman Old Style"/>
                <w:sz w:val="24"/>
                <w:szCs w:val="24"/>
                <w:lang w:val="en-US"/>
              </w:rPr>
            </w:pPr>
            <w:r w:rsidRPr="009F6C11">
              <w:rPr>
                <w:rFonts w:ascii="Bookman Old Style" w:eastAsia="Calibri" w:hAnsi="Bookman Old Style"/>
                <w:sz w:val="24"/>
                <w:szCs w:val="24"/>
                <w:lang w:val="en-US"/>
              </w:rPr>
              <w:t>67,44</w:t>
            </w:r>
          </w:p>
        </w:tc>
        <w:tc>
          <w:tcPr>
            <w:tcW w:w="547" w:type="pct"/>
            <w:tcBorders>
              <w:top w:val="single" w:sz="4" w:space="0" w:color="B2A1C7"/>
              <w:left w:val="single" w:sz="4" w:space="0" w:color="B2A1C7"/>
              <w:bottom w:val="single" w:sz="4" w:space="0" w:color="B2A1C7"/>
              <w:right w:val="single" w:sz="4" w:space="0" w:color="B2A1C7"/>
            </w:tcBorders>
            <w:vAlign w:val="bottom"/>
          </w:tcPr>
          <w:p w14:paraId="1C6BAF6E" w14:textId="77777777" w:rsidR="00566AFE" w:rsidRPr="009F6C11" w:rsidRDefault="00566AFE" w:rsidP="008431E8">
            <w:pPr>
              <w:pStyle w:val="NoSpacing"/>
              <w:rPr>
                <w:rFonts w:ascii="Bookman Old Style" w:eastAsia="Calibri" w:hAnsi="Bookman Old Style"/>
                <w:b/>
                <w:bCs/>
                <w:sz w:val="24"/>
                <w:szCs w:val="24"/>
                <w:lang w:val="en-US"/>
              </w:rPr>
            </w:pPr>
            <w:r w:rsidRPr="009F6C11">
              <w:rPr>
                <w:rFonts w:ascii="Bookman Old Style" w:hAnsi="Bookman Old Style"/>
                <w:b/>
                <w:bCs/>
                <w:color w:val="000000"/>
                <w:sz w:val="24"/>
                <w:szCs w:val="24"/>
              </w:rPr>
              <w:t>67.57</w:t>
            </w:r>
          </w:p>
        </w:tc>
      </w:tr>
      <w:tr w:rsidR="00566AFE" w:rsidRPr="003B12E6" w14:paraId="575291BD" w14:textId="77777777" w:rsidTr="00615BC9">
        <w:trPr>
          <w:trHeight w:hRule="exact" w:val="367"/>
        </w:trPr>
        <w:tc>
          <w:tcPr>
            <w:tcW w:w="455" w:type="pct"/>
            <w:tcBorders>
              <w:top w:val="single" w:sz="4" w:space="0" w:color="B2A1C7"/>
              <w:left w:val="single" w:sz="4" w:space="0" w:color="B2A1C7"/>
              <w:bottom w:val="single" w:sz="4" w:space="0" w:color="B2A1C7"/>
              <w:right w:val="single" w:sz="4" w:space="0" w:color="B2A1C7"/>
            </w:tcBorders>
            <w:shd w:val="clear" w:color="auto" w:fill="auto"/>
          </w:tcPr>
          <w:p w14:paraId="2F2B696D" w14:textId="77777777" w:rsidR="00566AFE" w:rsidRPr="003B12E6" w:rsidRDefault="00566AFE" w:rsidP="008431E8">
            <w:pPr>
              <w:pStyle w:val="NoSpacing"/>
              <w:jc w:val="center"/>
              <w:rPr>
                <w:rFonts w:ascii="Bookman Old Style" w:eastAsia="Calibri" w:hAnsi="Bookman Old Style"/>
                <w:bCs/>
                <w:sz w:val="24"/>
                <w:szCs w:val="24"/>
                <w:lang w:val="en-US"/>
              </w:rPr>
            </w:pPr>
            <w:r w:rsidRPr="003B12E6">
              <w:rPr>
                <w:rFonts w:ascii="Bookman Old Style" w:eastAsia="Calibri" w:hAnsi="Bookman Old Style"/>
                <w:bCs/>
                <w:sz w:val="24"/>
                <w:szCs w:val="24"/>
                <w:lang w:val="en-US"/>
              </w:rPr>
              <w:t>8</w:t>
            </w:r>
          </w:p>
        </w:tc>
        <w:tc>
          <w:tcPr>
            <w:tcW w:w="1800" w:type="pct"/>
            <w:tcBorders>
              <w:top w:val="single" w:sz="4" w:space="0" w:color="B2A1C7"/>
              <w:left w:val="single" w:sz="4" w:space="0" w:color="B2A1C7"/>
              <w:bottom w:val="single" w:sz="4" w:space="0" w:color="B2A1C7"/>
              <w:right w:val="single" w:sz="4" w:space="0" w:color="B2A1C7"/>
            </w:tcBorders>
            <w:shd w:val="clear" w:color="auto" w:fill="auto"/>
          </w:tcPr>
          <w:p w14:paraId="2F783A83" w14:textId="77777777" w:rsidR="00566AFE" w:rsidRPr="003B12E6" w:rsidRDefault="00566AFE" w:rsidP="008431E8">
            <w:pPr>
              <w:pStyle w:val="NoSpacing"/>
              <w:rPr>
                <w:rFonts w:ascii="Bookman Old Style" w:eastAsia="Calibri" w:hAnsi="Bookman Old Style"/>
                <w:sz w:val="24"/>
                <w:szCs w:val="24"/>
                <w:lang w:val="en-US"/>
              </w:rPr>
            </w:pPr>
            <w:proofErr w:type="spellStart"/>
            <w:r w:rsidRPr="003B12E6">
              <w:rPr>
                <w:rFonts w:ascii="Bookman Old Style" w:eastAsia="Calibri" w:hAnsi="Bookman Old Style"/>
                <w:sz w:val="24"/>
                <w:szCs w:val="24"/>
                <w:lang w:val="en-US"/>
              </w:rPr>
              <w:t>Tulang</w:t>
            </w:r>
            <w:proofErr w:type="spellEnd"/>
            <w:r w:rsidRPr="003B12E6">
              <w:rPr>
                <w:rFonts w:ascii="Bookman Old Style" w:eastAsia="Calibri" w:hAnsi="Bookman Old Style"/>
                <w:sz w:val="24"/>
                <w:szCs w:val="24"/>
                <w:lang w:val="en-US"/>
              </w:rPr>
              <w:t xml:space="preserve"> </w:t>
            </w:r>
            <w:proofErr w:type="spellStart"/>
            <w:r w:rsidRPr="003B12E6">
              <w:rPr>
                <w:rFonts w:ascii="Bookman Old Style" w:eastAsia="Calibri" w:hAnsi="Bookman Old Style"/>
                <w:sz w:val="24"/>
                <w:szCs w:val="24"/>
                <w:lang w:val="en-US"/>
              </w:rPr>
              <w:t>Bawang</w:t>
            </w:r>
            <w:proofErr w:type="spellEnd"/>
          </w:p>
        </w:tc>
        <w:tc>
          <w:tcPr>
            <w:tcW w:w="550" w:type="pct"/>
            <w:tcBorders>
              <w:top w:val="single" w:sz="4" w:space="0" w:color="B2A1C7"/>
              <w:left w:val="single" w:sz="4" w:space="0" w:color="B2A1C7"/>
              <w:bottom w:val="single" w:sz="4" w:space="0" w:color="B2A1C7"/>
              <w:right w:val="single" w:sz="4" w:space="0" w:color="B2A1C7"/>
            </w:tcBorders>
            <w:shd w:val="clear" w:color="auto" w:fill="auto"/>
          </w:tcPr>
          <w:p w14:paraId="32698B1B" w14:textId="77777777" w:rsidR="00566AFE" w:rsidRPr="003B12E6" w:rsidRDefault="00566AFE" w:rsidP="008431E8">
            <w:pPr>
              <w:pStyle w:val="NoSpacing"/>
              <w:rPr>
                <w:rFonts w:ascii="Bookman Old Style" w:eastAsia="Calibri" w:hAnsi="Bookman Old Style"/>
                <w:sz w:val="24"/>
                <w:szCs w:val="24"/>
                <w:lang w:val="en-US"/>
              </w:rPr>
            </w:pPr>
            <w:r w:rsidRPr="003B12E6">
              <w:rPr>
                <w:rFonts w:ascii="Bookman Old Style" w:eastAsia="Calibri" w:hAnsi="Bookman Old Style"/>
                <w:sz w:val="24"/>
                <w:szCs w:val="24"/>
                <w:lang w:val="en-US"/>
              </w:rPr>
              <w:t>67,07</w:t>
            </w:r>
          </w:p>
        </w:tc>
        <w:tc>
          <w:tcPr>
            <w:tcW w:w="550" w:type="pct"/>
            <w:tcBorders>
              <w:top w:val="single" w:sz="4" w:space="0" w:color="B2A1C7"/>
              <w:left w:val="single" w:sz="4" w:space="0" w:color="B2A1C7"/>
              <w:bottom w:val="single" w:sz="4" w:space="0" w:color="B2A1C7"/>
              <w:right w:val="single" w:sz="4" w:space="0" w:color="B2A1C7"/>
            </w:tcBorders>
            <w:shd w:val="clear" w:color="auto" w:fill="auto"/>
          </w:tcPr>
          <w:p w14:paraId="160A6AA5" w14:textId="77777777" w:rsidR="00566AFE" w:rsidRPr="003B12E6" w:rsidRDefault="00566AFE" w:rsidP="008431E8">
            <w:pPr>
              <w:pStyle w:val="NoSpacing"/>
              <w:rPr>
                <w:rFonts w:ascii="Bookman Old Style" w:eastAsia="Calibri" w:hAnsi="Bookman Old Style"/>
                <w:sz w:val="24"/>
                <w:szCs w:val="24"/>
                <w:lang w:val="en-US"/>
              </w:rPr>
            </w:pPr>
            <w:r w:rsidRPr="003B12E6">
              <w:rPr>
                <w:rFonts w:ascii="Bookman Old Style" w:eastAsia="Calibri" w:hAnsi="Bookman Old Style"/>
                <w:sz w:val="24"/>
                <w:szCs w:val="24"/>
                <w:lang w:val="en-US"/>
              </w:rPr>
              <w:t>67,70</w:t>
            </w:r>
          </w:p>
        </w:tc>
        <w:tc>
          <w:tcPr>
            <w:tcW w:w="550" w:type="pct"/>
            <w:tcBorders>
              <w:top w:val="single" w:sz="4" w:space="0" w:color="B2A1C7"/>
              <w:left w:val="single" w:sz="4" w:space="0" w:color="B2A1C7"/>
              <w:bottom w:val="single" w:sz="4" w:space="0" w:color="B2A1C7"/>
              <w:right w:val="single" w:sz="4" w:space="0" w:color="B2A1C7"/>
            </w:tcBorders>
            <w:shd w:val="clear" w:color="auto" w:fill="auto"/>
          </w:tcPr>
          <w:p w14:paraId="28A9FBA2" w14:textId="77777777" w:rsidR="00566AFE" w:rsidRPr="003B12E6" w:rsidRDefault="00566AFE" w:rsidP="008431E8">
            <w:pPr>
              <w:pStyle w:val="NoSpacing"/>
              <w:rPr>
                <w:rFonts w:ascii="Bookman Old Style" w:eastAsia="Calibri" w:hAnsi="Bookman Old Style"/>
                <w:bCs/>
                <w:sz w:val="24"/>
                <w:szCs w:val="24"/>
                <w:lang w:val="en-US"/>
              </w:rPr>
            </w:pPr>
            <w:r w:rsidRPr="003B12E6">
              <w:rPr>
                <w:rFonts w:ascii="Bookman Old Style" w:eastAsia="Calibri" w:hAnsi="Bookman Old Style"/>
                <w:bCs/>
                <w:sz w:val="24"/>
                <w:szCs w:val="24"/>
                <w:lang w:val="en-US"/>
              </w:rPr>
              <w:t>68,23</w:t>
            </w:r>
          </w:p>
        </w:tc>
        <w:tc>
          <w:tcPr>
            <w:tcW w:w="548" w:type="pct"/>
            <w:tcBorders>
              <w:top w:val="single" w:sz="4" w:space="0" w:color="B2A1C7"/>
              <w:left w:val="single" w:sz="4" w:space="0" w:color="B2A1C7"/>
              <w:bottom w:val="single" w:sz="4" w:space="0" w:color="B2A1C7"/>
              <w:right w:val="single" w:sz="4" w:space="0" w:color="B2A1C7"/>
            </w:tcBorders>
            <w:shd w:val="clear" w:color="auto" w:fill="auto"/>
          </w:tcPr>
          <w:p w14:paraId="1C273877" w14:textId="77777777" w:rsidR="00566AFE" w:rsidRPr="009F6C11" w:rsidRDefault="00566AFE" w:rsidP="008431E8">
            <w:pPr>
              <w:pStyle w:val="NoSpacing"/>
              <w:rPr>
                <w:rFonts w:ascii="Bookman Old Style" w:eastAsia="Calibri" w:hAnsi="Bookman Old Style"/>
                <w:sz w:val="24"/>
                <w:szCs w:val="24"/>
                <w:lang w:val="en-US"/>
              </w:rPr>
            </w:pPr>
            <w:r w:rsidRPr="009F6C11">
              <w:rPr>
                <w:rFonts w:ascii="Bookman Old Style" w:eastAsia="Calibri" w:hAnsi="Bookman Old Style"/>
                <w:sz w:val="24"/>
                <w:szCs w:val="24"/>
                <w:lang w:val="en-US"/>
              </w:rPr>
              <w:t>68,52</w:t>
            </w:r>
          </w:p>
        </w:tc>
        <w:tc>
          <w:tcPr>
            <w:tcW w:w="547" w:type="pct"/>
            <w:tcBorders>
              <w:top w:val="single" w:sz="4" w:space="0" w:color="B2A1C7"/>
              <w:left w:val="single" w:sz="4" w:space="0" w:color="B2A1C7"/>
              <w:bottom w:val="single" w:sz="4" w:space="0" w:color="B2A1C7"/>
              <w:right w:val="single" w:sz="4" w:space="0" w:color="B2A1C7"/>
            </w:tcBorders>
            <w:vAlign w:val="bottom"/>
          </w:tcPr>
          <w:p w14:paraId="27ADF311" w14:textId="77777777" w:rsidR="00566AFE" w:rsidRPr="009F6C11" w:rsidRDefault="00566AFE" w:rsidP="008431E8">
            <w:pPr>
              <w:pStyle w:val="NoSpacing"/>
              <w:rPr>
                <w:rFonts w:ascii="Bookman Old Style" w:eastAsia="Calibri" w:hAnsi="Bookman Old Style"/>
                <w:b/>
                <w:bCs/>
                <w:sz w:val="24"/>
                <w:szCs w:val="24"/>
                <w:lang w:val="en-US"/>
              </w:rPr>
            </w:pPr>
            <w:r w:rsidRPr="009F6C11">
              <w:rPr>
                <w:rFonts w:ascii="Bookman Old Style" w:hAnsi="Bookman Old Style"/>
                <w:b/>
                <w:bCs/>
                <w:color w:val="000000"/>
                <w:sz w:val="24"/>
                <w:szCs w:val="24"/>
              </w:rPr>
              <w:t>68.73</w:t>
            </w:r>
          </w:p>
        </w:tc>
      </w:tr>
      <w:tr w:rsidR="00566AFE" w:rsidRPr="003B12E6" w14:paraId="19523588" w14:textId="77777777" w:rsidTr="00615BC9">
        <w:trPr>
          <w:trHeight w:hRule="exact" w:val="348"/>
        </w:trPr>
        <w:tc>
          <w:tcPr>
            <w:tcW w:w="455" w:type="pct"/>
            <w:tcBorders>
              <w:top w:val="single" w:sz="4" w:space="0" w:color="B2A1C7"/>
              <w:left w:val="single" w:sz="4" w:space="0" w:color="B2A1C7"/>
              <w:bottom w:val="single" w:sz="4" w:space="0" w:color="B2A1C7"/>
              <w:right w:val="single" w:sz="4" w:space="0" w:color="B2A1C7"/>
            </w:tcBorders>
            <w:shd w:val="clear" w:color="auto" w:fill="auto"/>
          </w:tcPr>
          <w:p w14:paraId="15ADF334" w14:textId="77777777" w:rsidR="00566AFE" w:rsidRPr="003B12E6" w:rsidRDefault="00566AFE" w:rsidP="008431E8">
            <w:pPr>
              <w:pStyle w:val="NoSpacing"/>
              <w:jc w:val="center"/>
              <w:rPr>
                <w:rFonts w:ascii="Bookman Old Style" w:eastAsia="Calibri" w:hAnsi="Bookman Old Style"/>
                <w:bCs/>
                <w:sz w:val="24"/>
                <w:szCs w:val="24"/>
                <w:lang w:val="en-US"/>
              </w:rPr>
            </w:pPr>
            <w:r w:rsidRPr="003B12E6">
              <w:rPr>
                <w:rFonts w:ascii="Bookman Old Style" w:eastAsia="Calibri" w:hAnsi="Bookman Old Style"/>
                <w:bCs/>
                <w:sz w:val="24"/>
                <w:szCs w:val="24"/>
                <w:lang w:val="en-US"/>
              </w:rPr>
              <w:t>9</w:t>
            </w:r>
          </w:p>
        </w:tc>
        <w:tc>
          <w:tcPr>
            <w:tcW w:w="1800" w:type="pct"/>
            <w:tcBorders>
              <w:top w:val="single" w:sz="4" w:space="0" w:color="B2A1C7"/>
              <w:left w:val="single" w:sz="4" w:space="0" w:color="B2A1C7"/>
              <w:bottom w:val="single" w:sz="4" w:space="0" w:color="B2A1C7"/>
              <w:right w:val="single" w:sz="4" w:space="0" w:color="B2A1C7"/>
            </w:tcBorders>
            <w:shd w:val="clear" w:color="auto" w:fill="auto"/>
          </w:tcPr>
          <w:p w14:paraId="4D57C8D0" w14:textId="77777777" w:rsidR="00566AFE" w:rsidRPr="003B12E6" w:rsidRDefault="00566AFE" w:rsidP="008431E8">
            <w:pPr>
              <w:pStyle w:val="NoSpacing"/>
              <w:rPr>
                <w:rFonts w:ascii="Bookman Old Style" w:eastAsia="Calibri" w:hAnsi="Bookman Old Style"/>
                <w:sz w:val="24"/>
                <w:szCs w:val="24"/>
                <w:lang w:val="en-US"/>
              </w:rPr>
            </w:pPr>
            <w:proofErr w:type="spellStart"/>
            <w:r w:rsidRPr="003B12E6">
              <w:rPr>
                <w:rFonts w:ascii="Bookman Old Style" w:eastAsia="Calibri" w:hAnsi="Bookman Old Style"/>
                <w:sz w:val="24"/>
                <w:szCs w:val="24"/>
                <w:lang w:val="en-US"/>
              </w:rPr>
              <w:t>Pesawaran</w:t>
            </w:r>
            <w:proofErr w:type="spellEnd"/>
          </w:p>
        </w:tc>
        <w:tc>
          <w:tcPr>
            <w:tcW w:w="550" w:type="pct"/>
            <w:tcBorders>
              <w:top w:val="single" w:sz="4" w:space="0" w:color="B2A1C7"/>
              <w:left w:val="single" w:sz="4" w:space="0" w:color="B2A1C7"/>
              <w:bottom w:val="single" w:sz="4" w:space="0" w:color="B2A1C7"/>
              <w:right w:val="single" w:sz="4" w:space="0" w:color="B2A1C7"/>
            </w:tcBorders>
            <w:shd w:val="clear" w:color="auto" w:fill="auto"/>
          </w:tcPr>
          <w:p w14:paraId="3BBFB2DF" w14:textId="77777777" w:rsidR="00566AFE" w:rsidRPr="003B12E6" w:rsidRDefault="00566AFE" w:rsidP="008431E8">
            <w:pPr>
              <w:pStyle w:val="NoSpacing"/>
              <w:rPr>
                <w:rFonts w:ascii="Bookman Old Style" w:eastAsia="Calibri" w:hAnsi="Bookman Old Style"/>
                <w:sz w:val="24"/>
                <w:szCs w:val="24"/>
                <w:lang w:val="en-US"/>
              </w:rPr>
            </w:pPr>
            <w:r w:rsidRPr="003B12E6">
              <w:rPr>
                <w:rFonts w:ascii="Bookman Old Style" w:eastAsia="Calibri" w:hAnsi="Bookman Old Style"/>
                <w:sz w:val="24"/>
                <w:szCs w:val="24"/>
                <w:lang w:val="en-US"/>
              </w:rPr>
              <w:t>64,43</w:t>
            </w:r>
          </w:p>
        </w:tc>
        <w:tc>
          <w:tcPr>
            <w:tcW w:w="550" w:type="pct"/>
            <w:tcBorders>
              <w:top w:val="single" w:sz="4" w:space="0" w:color="B2A1C7"/>
              <w:left w:val="single" w:sz="4" w:space="0" w:color="B2A1C7"/>
              <w:bottom w:val="single" w:sz="4" w:space="0" w:color="B2A1C7"/>
              <w:right w:val="single" w:sz="4" w:space="0" w:color="B2A1C7"/>
            </w:tcBorders>
            <w:shd w:val="clear" w:color="auto" w:fill="auto"/>
          </w:tcPr>
          <w:p w14:paraId="443DF0A6" w14:textId="77777777" w:rsidR="00566AFE" w:rsidRPr="003B12E6" w:rsidRDefault="00566AFE" w:rsidP="008431E8">
            <w:pPr>
              <w:pStyle w:val="NoSpacing"/>
              <w:rPr>
                <w:rFonts w:ascii="Bookman Old Style" w:eastAsia="Calibri" w:hAnsi="Bookman Old Style"/>
                <w:sz w:val="24"/>
                <w:szCs w:val="24"/>
                <w:lang w:val="en-US"/>
              </w:rPr>
            </w:pPr>
            <w:r w:rsidRPr="003B12E6">
              <w:rPr>
                <w:rFonts w:ascii="Bookman Old Style" w:eastAsia="Calibri" w:hAnsi="Bookman Old Style"/>
                <w:sz w:val="24"/>
                <w:szCs w:val="24"/>
                <w:lang w:val="en-US"/>
              </w:rPr>
              <w:t>64,97</w:t>
            </w:r>
          </w:p>
        </w:tc>
        <w:tc>
          <w:tcPr>
            <w:tcW w:w="550" w:type="pct"/>
            <w:tcBorders>
              <w:top w:val="single" w:sz="4" w:space="0" w:color="B2A1C7"/>
              <w:left w:val="single" w:sz="4" w:space="0" w:color="B2A1C7"/>
              <w:bottom w:val="single" w:sz="4" w:space="0" w:color="B2A1C7"/>
              <w:right w:val="single" w:sz="4" w:space="0" w:color="B2A1C7"/>
            </w:tcBorders>
            <w:shd w:val="clear" w:color="auto" w:fill="auto"/>
          </w:tcPr>
          <w:p w14:paraId="1745EFC4" w14:textId="77777777" w:rsidR="00566AFE" w:rsidRPr="003B12E6" w:rsidRDefault="00566AFE" w:rsidP="008431E8">
            <w:pPr>
              <w:pStyle w:val="NoSpacing"/>
              <w:rPr>
                <w:rFonts w:ascii="Bookman Old Style" w:eastAsia="Calibri" w:hAnsi="Bookman Old Style"/>
                <w:bCs/>
                <w:sz w:val="24"/>
                <w:szCs w:val="24"/>
                <w:lang w:val="en-US"/>
              </w:rPr>
            </w:pPr>
            <w:r w:rsidRPr="003B12E6">
              <w:rPr>
                <w:rFonts w:ascii="Bookman Old Style" w:eastAsia="Calibri" w:hAnsi="Bookman Old Style"/>
                <w:bCs/>
                <w:sz w:val="24"/>
                <w:szCs w:val="24"/>
                <w:lang w:val="en-US"/>
              </w:rPr>
              <w:t>65,75</w:t>
            </w:r>
          </w:p>
        </w:tc>
        <w:tc>
          <w:tcPr>
            <w:tcW w:w="548" w:type="pct"/>
            <w:tcBorders>
              <w:top w:val="single" w:sz="4" w:space="0" w:color="B2A1C7"/>
              <w:left w:val="single" w:sz="4" w:space="0" w:color="B2A1C7"/>
              <w:bottom w:val="single" w:sz="4" w:space="0" w:color="B2A1C7"/>
              <w:right w:val="single" w:sz="4" w:space="0" w:color="B2A1C7"/>
            </w:tcBorders>
            <w:shd w:val="clear" w:color="auto" w:fill="auto"/>
          </w:tcPr>
          <w:p w14:paraId="710BF569" w14:textId="77777777" w:rsidR="00566AFE" w:rsidRPr="009F6C11" w:rsidRDefault="00566AFE" w:rsidP="008431E8">
            <w:pPr>
              <w:pStyle w:val="NoSpacing"/>
              <w:rPr>
                <w:rFonts w:ascii="Bookman Old Style" w:eastAsia="Calibri" w:hAnsi="Bookman Old Style"/>
                <w:sz w:val="24"/>
                <w:szCs w:val="24"/>
                <w:lang w:val="en-US"/>
              </w:rPr>
            </w:pPr>
            <w:r w:rsidRPr="009F6C11">
              <w:rPr>
                <w:rFonts w:ascii="Bookman Old Style" w:eastAsia="Calibri" w:hAnsi="Bookman Old Style"/>
                <w:sz w:val="24"/>
                <w:szCs w:val="24"/>
                <w:lang w:val="en-US"/>
              </w:rPr>
              <w:t>65,79</w:t>
            </w:r>
          </w:p>
        </w:tc>
        <w:tc>
          <w:tcPr>
            <w:tcW w:w="547" w:type="pct"/>
            <w:tcBorders>
              <w:top w:val="single" w:sz="4" w:space="0" w:color="B2A1C7"/>
              <w:left w:val="single" w:sz="4" w:space="0" w:color="B2A1C7"/>
              <w:bottom w:val="single" w:sz="4" w:space="0" w:color="B2A1C7"/>
              <w:right w:val="single" w:sz="4" w:space="0" w:color="B2A1C7"/>
            </w:tcBorders>
            <w:vAlign w:val="bottom"/>
          </w:tcPr>
          <w:p w14:paraId="72D2BAB9" w14:textId="77777777" w:rsidR="00566AFE" w:rsidRPr="009F6C11" w:rsidRDefault="00566AFE" w:rsidP="008431E8">
            <w:pPr>
              <w:pStyle w:val="NoSpacing"/>
              <w:rPr>
                <w:rFonts w:ascii="Bookman Old Style" w:eastAsia="Calibri" w:hAnsi="Bookman Old Style"/>
                <w:b/>
                <w:bCs/>
                <w:sz w:val="24"/>
                <w:szCs w:val="24"/>
                <w:lang w:val="en-US"/>
              </w:rPr>
            </w:pPr>
            <w:r w:rsidRPr="009F6C11">
              <w:rPr>
                <w:rFonts w:ascii="Bookman Old Style" w:hAnsi="Bookman Old Style"/>
                <w:b/>
                <w:bCs/>
                <w:color w:val="000000"/>
                <w:sz w:val="24"/>
                <w:szCs w:val="24"/>
              </w:rPr>
              <w:t>66.14</w:t>
            </w:r>
          </w:p>
        </w:tc>
      </w:tr>
      <w:tr w:rsidR="00566AFE" w:rsidRPr="003B12E6" w14:paraId="4B455440" w14:textId="77777777" w:rsidTr="00615BC9">
        <w:trPr>
          <w:trHeight w:hRule="exact" w:val="358"/>
        </w:trPr>
        <w:tc>
          <w:tcPr>
            <w:tcW w:w="455" w:type="pct"/>
            <w:tcBorders>
              <w:top w:val="single" w:sz="4" w:space="0" w:color="B2A1C7"/>
              <w:left w:val="single" w:sz="4" w:space="0" w:color="B2A1C7"/>
              <w:bottom w:val="single" w:sz="4" w:space="0" w:color="B2A1C7"/>
              <w:right w:val="single" w:sz="4" w:space="0" w:color="B2A1C7"/>
            </w:tcBorders>
            <w:shd w:val="clear" w:color="auto" w:fill="auto"/>
          </w:tcPr>
          <w:p w14:paraId="01DC72A9" w14:textId="77777777" w:rsidR="00566AFE" w:rsidRPr="003B12E6" w:rsidRDefault="00566AFE" w:rsidP="008431E8">
            <w:pPr>
              <w:pStyle w:val="NoSpacing"/>
              <w:jc w:val="center"/>
              <w:rPr>
                <w:rFonts w:ascii="Bookman Old Style" w:eastAsia="Calibri" w:hAnsi="Bookman Old Style"/>
                <w:bCs/>
                <w:sz w:val="24"/>
                <w:szCs w:val="24"/>
                <w:lang w:val="en-US"/>
              </w:rPr>
            </w:pPr>
            <w:r w:rsidRPr="003B12E6">
              <w:rPr>
                <w:rFonts w:ascii="Bookman Old Style" w:eastAsia="Calibri" w:hAnsi="Bookman Old Style"/>
                <w:bCs/>
                <w:sz w:val="24"/>
                <w:szCs w:val="24"/>
                <w:lang w:val="en-US"/>
              </w:rPr>
              <w:lastRenderedPageBreak/>
              <w:t>10</w:t>
            </w:r>
          </w:p>
        </w:tc>
        <w:tc>
          <w:tcPr>
            <w:tcW w:w="1800" w:type="pct"/>
            <w:tcBorders>
              <w:top w:val="single" w:sz="4" w:space="0" w:color="B2A1C7"/>
              <w:left w:val="single" w:sz="4" w:space="0" w:color="B2A1C7"/>
              <w:bottom w:val="single" w:sz="4" w:space="0" w:color="B2A1C7"/>
              <w:right w:val="single" w:sz="4" w:space="0" w:color="B2A1C7"/>
            </w:tcBorders>
            <w:shd w:val="clear" w:color="auto" w:fill="auto"/>
          </w:tcPr>
          <w:p w14:paraId="01275F1E" w14:textId="77777777" w:rsidR="00566AFE" w:rsidRPr="003B12E6" w:rsidRDefault="00566AFE" w:rsidP="008431E8">
            <w:pPr>
              <w:pStyle w:val="NoSpacing"/>
              <w:rPr>
                <w:rFonts w:ascii="Bookman Old Style" w:eastAsia="Calibri" w:hAnsi="Bookman Old Style"/>
                <w:sz w:val="24"/>
                <w:szCs w:val="24"/>
                <w:lang w:val="en-US"/>
              </w:rPr>
            </w:pPr>
            <w:proofErr w:type="spellStart"/>
            <w:r w:rsidRPr="003B12E6">
              <w:rPr>
                <w:rFonts w:ascii="Bookman Old Style" w:eastAsia="Calibri" w:hAnsi="Bookman Old Style"/>
                <w:sz w:val="24"/>
                <w:szCs w:val="24"/>
                <w:lang w:val="en-US"/>
              </w:rPr>
              <w:t>Pringsewu</w:t>
            </w:r>
            <w:proofErr w:type="spellEnd"/>
          </w:p>
        </w:tc>
        <w:tc>
          <w:tcPr>
            <w:tcW w:w="550" w:type="pct"/>
            <w:tcBorders>
              <w:top w:val="single" w:sz="4" w:space="0" w:color="B2A1C7"/>
              <w:left w:val="single" w:sz="4" w:space="0" w:color="B2A1C7"/>
              <w:bottom w:val="single" w:sz="4" w:space="0" w:color="B2A1C7"/>
              <w:right w:val="single" w:sz="4" w:space="0" w:color="B2A1C7"/>
            </w:tcBorders>
            <w:shd w:val="clear" w:color="auto" w:fill="auto"/>
          </w:tcPr>
          <w:p w14:paraId="5E78AB56" w14:textId="77777777" w:rsidR="00566AFE" w:rsidRPr="003B12E6" w:rsidRDefault="00566AFE" w:rsidP="008431E8">
            <w:pPr>
              <w:pStyle w:val="NoSpacing"/>
              <w:rPr>
                <w:rFonts w:ascii="Bookman Old Style" w:eastAsia="Calibri" w:hAnsi="Bookman Old Style"/>
                <w:sz w:val="24"/>
                <w:szCs w:val="24"/>
                <w:lang w:val="en-US"/>
              </w:rPr>
            </w:pPr>
            <w:r w:rsidRPr="003B12E6">
              <w:rPr>
                <w:rFonts w:ascii="Bookman Old Style" w:eastAsia="Calibri" w:hAnsi="Bookman Old Style"/>
                <w:sz w:val="24"/>
                <w:szCs w:val="24"/>
                <w:lang w:val="en-US"/>
              </w:rPr>
              <w:t>68,61</w:t>
            </w:r>
          </w:p>
        </w:tc>
        <w:tc>
          <w:tcPr>
            <w:tcW w:w="550" w:type="pct"/>
            <w:tcBorders>
              <w:top w:val="single" w:sz="4" w:space="0" w:color="B2A1C7"/>
              <w:left w:val="single" w:sz="4" w:space="0" w:color="B2A1C7"/>
              <w:bottom w:val="single" w:sz="4" w:space="0" w:color="B2A1C7"/>
              <w:right w:val="single" w:sz="4" w:space="0" w:color="B2A1C7"/>
            </w:tcBorders>
            <w:shd w:val="clear" w:color="auto" w:fill="auto"/>
          </w:tcPr>
          <w:p w14:paraId="5651DDDF" w14:textId="77777777" w:rsidR="00566AFE" w:rsidRPr="003B12E6" w:rsidRDefault="00566AFE" w:rsidP="008431E8">
            <w:pPr>
              <w:pStyle w:val="NoSpacing"/>
              <w:rPr>
                <w:rFonts w:ascii="Bookman Old Style" w:eastAsia="Calibri" w:hAnsi="Bookman Old Style"/>
                <w:sz w:val="24"/>
                <w:szCs w:val="24"/>
                <w:lang w:val="en-US"/>
              </w:rPr>
            </w:pPr>
            <w:r w:rsidRPr="003B12E6">
              <w:rPr>
                <w:rFonts w:ascii="Bookman Old Style" w:eastAsia="Calibri" w:hAnsi="Bookman Old Style"/>
                <w:sz w:val="24"/>
                <w:szCs w:val="24"/>
                <w:lang w:val="en-US"/>
              </w:rPr>
              <w:t>69,42</w:t>
            </w:r>
          </w:p>
        </w:tc>
        <w:tc>
          <w:tcPr>
            <w:tcW w:w="550" w:type="pct"/>
            <w:tcBorders>
              <w:top w:val="single" w:sz="4" w:space="0" w:color="B2A1C7"/>
              <w:left w:val="single" w:sz="4" w:space="0" w:color="B2A1C7"/>
              <w:bottom w:val="single" w:sz="4" w:space="0" w:color="B2A1C7"/>
              <w:right w:val="single" w:sz="4" w:space="0" w:color="B2A1C7"/>
            </w:tcBorders>
            <w:shd w:val="clear" w:color="auto" w:fill="auto"/>
          </w:tcPr>
          <w:p w14:paraId="1DB9A6BB" w14:textId="77777777" w:rsidR="00566AFE" w:rsidRPr="003B12E6" w:rsidRDefault="00566AFE" w:rsidP="008431E8">
            <w:pPr>
              <w:pStyle w:val="NoSpacing"/>
              <w:rPr>
                <w:rFonts w:ascii="Bookman Old Style" w:eastAsia="Calibri" w:hAnsi="Bookman Old Style"/>
                <w:bCs/>
                <w:sz w:val="24"/>
                <w:szCs w:val="24"/>
                <w:lang w:val="en-US"/>
              </w:rPr>
            </w:pPr>
            <w:r w:rsidRPr="003B12E6">
              <w:rPr>
                <w:rFonts w:ascii="Bookman Old Style" w:eastAsia="Calibri" w:hAnsi="Bookman Old Style"/>
                <w:bCs/>
                <w:sz w:val="24"/>
                <w:szCs w:val="24"/>
                <w:lang w:val="en-US"/>
              </w:rPr>
              <w:t>69,97</w:t>
            </w:r>
          </w:p>
        </w:tc>
        <w:tc>
          <w:tcPr>
            <w:tcW w:w="548" w:type="pct"/>
            <w:tcBorders>
              <w:top w:val="single" w:sz="4" w:space="0" w:color="B2A1C7"/>
              <w:left w:val="single" w:sz="4" w:space="0" w:color="B2A1C7"/>
              <w:bottom w:val="single" w:sz="4" w:space="0" w:color="B2A1C7"/>
              <w:right w:val="single" w:sz="4" w:space="0" w:color="B2A1C7"/>
            </w:tcBorders>
            <w:shd w:val="clear" w:color="auto" w:fill="auto"/>
          </w:tcPr>
          <w:p w14:paraId="763E0AEE" w14:textId="77777777" w:rsidR="00566AFE" w:rsidRPr="009F6C11" w:rsidRDefault="00566AFE" w:rsidP="008431E8">
            <w:pPr>
              <w:pStyle w:val="NoSpacing"/>
              <w:rPr>
                <w:rFonts w:ascii="Bookman Old Style" w:eastAsia="Calibri" w:hAnsi="Bookman Old Style"/>
                <w:sz w:val="24"/>
                <w:szCs w:val="24"/>
                <w:lang w:val="en-US"/>
              </w:rPr>
            </w:pPr>
            <w:r w:rsidRPr="009F6C11">
              <w:rPr>
                <w:rFonts w:ascii="Bookman Old Style" w:eastAsia="Calibri" w:hAnsi="Bookman Old Style"/>
                <w:sz w:val="24"/>
                <w:szCs w:val="24"/>
                <w:lang w:val="en-US"/>
              </w:rPr>
              <w:t>70,30</w:t>
            </w:r>
          </w:p>
        </w:tc>
        <w:tc>
          <w:tcPr>
            <w:tcW w:w="547" w:type="pct"/>
            <w:tcBorders>
              <w:top w:val="single" w:sz="4" w:space="0" w:color="B2A1C7"/>
              <w:left w:val="single" w:sz="4" w:space="0" w:color="B2A1C7"/>
              <w:bottom w:val="single" w:sz="4" w:space="0" w:color="B2A1C7"/>
              <w:right w:val="single" w:sz="4" w:space="0" w:color="B2A1C7"/>
            </w:tcBorders>
            <w:vAlign w:val="bottom"/>
          </w:tcPr>
          <w:p w14:paraId="453632BD" w14:textId="77777777" w:rsidR="00566AFE" w:rsidRPr="009F6C11" w:rsidRDefault="00566AFE" w:rsidP="008431E8">
            <w:pPr>
              <w:pStyle w:val="NoSpacing"/>
              <w:rPr>
                <w:rFonts w:ascii="Bookman Old Style" w:eastAsia="Calibri" w:hAnsi="Bookman Old Style"/>
                <w:b/>
                <w:bCs/>
                <w:sz w:val="24"/>
                <w:szCs w:val="24"/>
                <w:lang w:val="en-US"/>
              </w:rPr>
            </w:pPr>
            <w:r w:rsidRPr="009F6C11">
              <w:rPr>
                <w:rFonts w:ascii="Bookman Old Style" w:hAnsi="Bookman Old Style"/>
                <w:b/>
                <w:bCs/>
                <w:color w:val="000000"/>
                <w:sz w:val="24"/>
                <w:szCs w:val="24"/>
              </w:rPr>
              <w:t>70.45</w:t>
            </w:r>
          </w:p>
        </w:tc>
      </w:tr>
      <w:tr w:rsidR="00566AFE" w:rsidRPr="003B12E6" w14:paraId="7D3F3CFC" w14:textId="77777777" w:rsidTr="00615BC9">
        <w:trPr>
          <w:trHeight w:hRule="exact" w:val="354"/>
        </w:trPr>
        <w:tc>
          <w:tcPr>
            <w:tcW w:w="455" w:type="pct"/>
            <w:tcBorders>
              <w:top w:val="single" w:sz="4" w:space="0" w:color="B2A1C7"/>
              <w:left w:val="single" w:sz="4" w:space="0" w:color="B2A1C7"/>
              <w:bottom w:val="single" w:sz="4" w:space="0" w:color="B2A1C7"/>
              <w:right w:val="single" w:sz="4" w:space="0" w:color="B2A1C7"/>
            </w:tcBorders>
            <w:shd w:val="clear" w:color="auto" w:fill="auto"/>
          </w:tcPr>
          <w:p w14:paraId="3DBE020D" w14:textId="77777777" w:rsidR="00566AFE" w:rsidRPr="003B12E6" w:rsidRDefault="00566AFE" w:rsidP="008431E8">
            <w:pPr>
              <w:pStyle w:val="NoSpacing"/>
              <w:jc w:val="center"/>
              <w:rPr>
                <w:rFonts w:ascii="Bookman Old Style" w:eastAsia="Calibri" w:hAnsi="Bookman Old Style"/>
                <w:bCs/>
                <w:sz w:val="24"/>
                <w:szCs w:val="24"/>
                <w:lang w:val="en-US"/>
              </w:rPr>
            </w:pPr>
            <w:r w:rsidRPr="003B12E6">
              <w:rPr>
                <w:rFonts w:ascii="Bookman Old Style" w:eastAsia="Calibri" w:hAnsi="Bookman Old Style"/>
                <w:bCs/>
                <w:sz w:val="24"/>
                <w:szCs w:val="24"/>
                <w:lang w:val="en-US"/>
              </w:rPr>
              <w:t>11</w:t>
            </w:r>
          </w:p>
        </w:tc>
        <w:tc>
          <w:tcPr>
            <w:tcW w:w="1800" w:type="pct"/>
            <w:tcBorders>
              <w:top w:val="single" w:sz="4" w:space="0" w:color="B2A1C7"/>
              <w:left w:val="single" w:sz="4" w:space="0" w:color="B2A1C7"/>
              <w:bottom w:val="single" w:sz="4" w:space="0" w:color="B2A1C7"/>
              <w:right w:val="single" w:sz="4" w:space="0" w:color="B2A1C7"/>
            </w:tcBorders>
            <w:shd w:val="clear" w:color="auto" w:fill="auto"/>
          </w:tcPr>
          <w:p w14:paraId="3D618EA8" w14:textId="77777777" w:rsidR="00566AFE" w:rsidRPr="003B12E6" w:rsidRDefault="00566AFE" w:rsidP="008431E8">
            <w:pPr>
              <w:pStyle w:val="NoSpacing"/>
              <w:rPr>
                <w:rFonts w:ascii="Bookman Old Style" w:eastAsia="Calibri" w:hAnsi="Bookman Old Style"/>
                <w:sz w:val="24"/>
                <w:szCs w:val="24"/>
                <w:lang w:val="en-US"/>
              </w:rPr>
            </w:pPr>
            <w:r w:rsidRPr="003B12E6">
              <w:rPr>
                <w:rFonts w:ascii="Bookman Old Style" w:eastAsia="Calibri" w:hAnsi="Bookman Old Style"/>
                <w:sz w:val="24"/>
                <w:szCs w:val="24"/>
                <w:lang w:val="en-US"/>
              </w:rPr>
              <w:t>Mesuji</w:t>
            </w:r>
          </w:p>
        </w:tc>
        <w:tc>
          <w:tcPr>
            <w:tcW w:w="550" w:type="pct"/>
            <w:tcBorders>
              <w:top w:val="single" w:sz="4" w:space="0" w:color="B2A1C7"/>
              <w:left w:val="single" w:sz="4" w:space="0" w:color="B2A1C7"/>
              <w:bottom w:val="single" w:sz="4" w:space="0" w:color="B2A1C7"/>
              <w:right w:val="single" w:sz="4" w:space="0" w:color="B2A1C7"/>
            </w:tcBorders>
            <w:shd w:val="clear" w:color="auto" w:fill="auto"/>
          </w:tcPr>
          <w:p w14:paraId="62AA8604" w14:textId="77777777" w:rsidR="00566AFE" w:rsidRPr="003B12E6" w:rsidRDefault="00566AFE" w:rsidP="008431E8">
            <w:pPr>
              <w:pStyle w:val="NoSpacing"/>
              <w:rPr>
                <w:rFonts w:ascii="Bookman Old Style" w:eastAsia="Calibri" w:hAnsi="Bookman Old Style"/>
                <w:sz w:val="24"/>
                <w:szCs w:val="24"/>
                <w:lang w:val="en-US"/>
              </w:rPr>
            </w:pPr>
            <w:r w:rsidRPr="003B12E6">
              <w:rPr>
                <w:rFonts w:ascii="Bookman Old Style" w:eastAsia="Calibri" w:hAnsi="Bookman Old Style"/>
                <w:sz w:val="24"/>
                <w:szCs w:val="24"/>
                <w:lang w:val="en-US"/>
              </w:rPr>
              <w:t>61,87</w:t>
            </w:r>
          </w:p>
        </w:tc>
        <w:tc>
          <w:tcPr>
            <w:tcW w:w="550" w:type="pct"/>
            <w:tcBorders>
              <w:top w:val="single" w:sz="4" w:space="0" w:color="B2A1C7"/>
              <w:left w:val="single" w:sz="4" w:space="0" w:color="B2A1C7"/>
              <w:bottom w:val="single" w:sz="4" w:space="0" w:color="B2A1C7"/>
              <w:right w:val="single" w:sz="4" w:space="0" w:color="B2A1C7"/>
            </w:tcBorders>
            <w:shd w:val="clear" w:color="auto" w:fill="auto"/>
          </w:tcPr>
          <w:p w14:paraId="42E43021" w14:textId="77777777" w:rsidR="00566AFE" w:rsidRPr="003B12E6" w:rsidRDefault="00566AFE" w:rsidP="008431E8">
            <w:pPr>
              <w:pStyle w:val="NoSpacing"/>
              <w:rPr>
                <w:rFonts w:ascii="Bookman Old Style" w:eastAsia="Calibri" w:hAnsi="Bookman Old Style"/>
                <w:sz w:val="24"/>
                <w:szCs w:val="24"/>
                <w:lang w:val="en-US"/>
              </w:rPr>
            </w:pPr>
            <w:r w:rsidRPr="003B12E6">
              <w:rPr>
                <w:rFonts w:ascii="Bookman Old Style" w:eastAsia="Calibri" w:hAnsi="Bookman Old Style"/>
                <w:sz w:val="24"/>
                <w:szCs w:val="24"/>
                <w:lang w:val="en-US"/>
              </w:rPr>
              <w:t>62,88</w:t>
            </w:r>
          </w:p>
        </w:tc>
        <w:tc>
          <w:tcPr>
            <w:tcW w:w="550" w:type="pct"/>
            <w:tcBorders>
              <w:top w:val="single" w:sz="4" w:space="0" w:color="B2A1C7"/>
              <w:left w:val="single" w:sz="4" w:space="0" w:color="B2A1C7"/>
              <w:bottom w:val="single" w:sz="4" w:space="0" w:color="B2A1C7"/>
              <w:right w:val="single" w:sz="4" w:space="0" w:color="B2A1C7"/>
            </w:tcBorders>
            <w:shd w:val="clear" w:color="auto" w:fill="auto"/>
          </w:tcPr>
          <w:p w14:paraId="47173250" w14:textId="77777777" w:rsidR="00566AFE" w:rsidRPr="003B12E6" w:rsidRDefault="00566AFE" w:rsidP="008431E8">
            <w:pPr>
              <w:pStyle w:val="NoSpacing"/>
              <w:rPr>
                <w:rFonts w:ascii="Bookman Old Style" w:eastAsia="Calibri" w:hAnsi="Bookman Old Style"/>
                <w:bCs/>
                <w:sz w:val="24"/>
                <w:szCs w:val="24"/>
                <w:lang w:val="en-US"/>
              </w:rPr>
            </w:pPr>
            <w:r w:rsidRPr="003B12E6">
              <w:rPr>
                <w:rFonts w:ascii="Bookman Old Style" w:eastAsia="Calibri" w:hAnsi="Bookman Old Style"/>
                <w:bCs/>
                <w:sz w:val="24"/>
                <w:szCs w:val="24"/>
                <w:lang w:val="en-US"/>
              </w:rPr>
              <w:t>63,52</w:t>
            </w:r>
          </w:p>
        </w:tc>
        <w:tc>
          <w:tcPr>
            <w:tcW w:w="548" w:type="pct"/>
            <w:tcBorders>
              <w:top w:val="single" w:sz="4" w:space="0" w:color="B2A1C7"/>
              <w:left w:val="single" w:sz="4" w:space="0" w:color="B2A1C7"/>
              <w:bottom w:val="single" w:sz="4" w:space="0" w:color="B2A1C7"/>
              <w:right w:val="single" w:sz="4" w:space="0" w:color="B2A1C7"/>
            </w:tcBorders>
            <w:shd w:val="clear" w:color="auto" w:fill="auto"/>
          </w:tcPr>
          <w:p w14:paraId="5FF1F61C" w14:textId="77777777" w:rsidR="00566AFE" w:rsidRPr="009F6C11" w:rsidRDefault="00566AFE" w:rsidP="008431E8">
            <w:pPr>
              <w:pStyle w:val="NoSpacing"/>
              <w:rPr>
                <w:rFonts w:ascii="Bookman Old Style" w:eastAsia="Calibri" w:hAnsi="Bookman Old Style"/>
                <w:sz w:val="24"/>
                <w:szCs w:val="24"/>
                <w:lang w:val="en-US"/>
              </w:rPr>
            </w:pPr>
            <w:r w:rsidRPr="009F6C11">
              <w:rPr>
                <w:rFonts w:ascii="Bookman Old Style" w:eastAsia="Calibri" w:hAnsi="Bookman Old Style"/>
                <w:sz w:val="24"/>
                <w:szCs w:val="24"/>
                <w:lang w:val="en-US"/>
              </w:rPr>
              <w:t>63,63</w:t>
            </w:r>
          </w:p>
        </w:tc>
        <w:tc>
          <w:tcPr>
            <w:tcW w:w="547" w:type="pct"/>
            <w:tcBorders>
              <w:top w:val="single" w:sz="4" w:space="0" w:color="B2A1C7"/>
              <w:left w:val="single" w:sz="4" w:space="0" w:color="B2A1C7"/>
              <w:bottom w:val="single" w:sz="4" w:space="0" w:color="B2A1C7"/>
              <w:right w:val="single" w:sz="4" w:space="0" w:color="B2A1C7"/>
            </w:tcBorders>
            <w:vAlign w:val="bottom"/>
          </w:tcPr>
          <w:p w14:paraId="607B8236" w14:textId="77777777" w:rsidR="00566AFE" w:rsidRPr="009F6C11" w:rsidRDefault="00566AFE" w:rsidP="008431E8">
            <w:pPr>
              <w:pStyle w:val="NoSpacing"/>
              <w:rPr>
                <w:rFonts w:ascii="Bookman Old Style" w:eastAsia="Calibri" w:hAnsi="Bookman Old Style"/>
                <w:b/>
                <w:bCs/>
                <w:sz w:val="24"/>
                <w:szCs w:val="24"/>
                <w:lang w:val="en-US"/>
              </w:rPr>
            </w:pPr>
            <w:r w:rsidRPr="009F6C11">
              <w:rPr>
                <w:rFonts w:ascii="Bookman Old Style" w:hAnsi="Bookman Old Style"/>
                <w:b/>
                <w:bCs/>
                <w:color w:val="000000"/>
                <w:sz w:val="24"/>
                <w:szCs w:val="24"/>
              </w:rPr>
              <w:t>64.04</w:t>
            </w:r>
          </w:p>
        </w:tc>
      </w:tr>
      <w:tr w:rsidR="00566AFE" w:rsidRPr="003B12E6" w14:paraId="484C2AE7" w14:textId="77777777" w:rsidTr="00615BC9">
        <w:trPr>
          <w:trHeight w:hRule="exact" w:val="376"/>
        </w:trPr>
        <w:tc>
          <w:tcPr>
            <w:tcW w:w="455" w:type="pct"/>
            <w:tcBorders>
              <w:top w:val="single" w:sz="4" w:space="0" w:color="B2A1C7"/>
              <w:left w:val="single" w:sz="4" w:space="0" w:color="B2A1C7"/>
              <w:bottom w:val="single" w:sz="4" w:space="0" w:color="B2A1C7"/>
              <w:right w:val="single" w:sz="4" w:space="0" w:color="B2A1C7"/>
            </w:tcBorders>
            <w:shd w:val="clear" w:color="auto" w:fill="auto"/>
          </w:tcPr>
          <w:p w14:paraId="7E139AE9" w14:textId="77777777" w:rsidR="00566AFE" w:rsidRPr="003B12E6" w:rsidRDefault="00566AFE" w:rsidP="008431E8">
            <w:pPr>
              <w:pStyle w:val="NoSpacing"/>
              <w:jc w:val="center"/>
              <w:rPr>
                <w:rFonts w:ascii="Bookman Old Style" w:eastAsia="Calibri" w:hAnsi="Bookman Old Style"/>
                <w:bCs/>
                <w:sz w:val="24"/>
                <w:szCs w:val="24"/>
                <w:lang w:val="en-US"/>
              </w:rPr>
            </w:pPr>
            <w:r w:rsidRPr="003B12E6">
              <w:rPr>
                <w:rFonts w:ascii="Bookman Old Style" w:eastAsia="Calibri" w:hAnsi="Bookman Old Style"/>
                <w:bCs/>
                <w:sz w:val="24"/>
                <w:szCs w:val="24"/>
                <w:lang w:val="en-US"/>
              </w:rPr>
              <w:t>12</w:t>
            </w:r>
          </w:p>
        </w:tc>
        <w:tc>
          <w:tcPr>
            <w:tcW w:w="1800" w:type="pct"/>
            <w:tcBorders>
              <w:top w:val="single" w:sz="4" w:space="0" w:color="B2A1C7"/>
              <w:left w:val="single" w:sz="4" w:space="0" w:color="B2A1C7"/>
              <w:bottom w:val="single" w:sz="4" w:space="0" w:color="B2A1C7"/>
              <w:right w:val="single" w:sz="4" w:space="0" w:color="B2A1C7"/>
            </w:tcBorders>
            <w:shd w:val="clear" w:color="auto" w:fill="auto"/>
          </w:tcPr>
          <w:p w14:paraId="512AD727" w14:textId="77777777" w:rsidR="00566AFE" w:rsidRPr="003B12E6" w:rsidRDefault="00566AFE" w:rsidP="008431E8">
            <w:pPr>
              <w:pStyle w:val="NoSpacing"/>
              <w:rPr>
                <w:rFonts w:ascii="Bookman Old Style" w:eastAsia="Calibri" w:hAnsi="Bookman Old Style"/>
                <w:sz w:val="24"/>
                <w:szCs w:val="24"/>
                <w:lang w:val="en-US"/>
              </w:rPr>
            </w:pPr>
            <w:proofErr w:type="spellStart"/>
            <w:r w:rsidRPr="003B12E6">
              <w:rPr>
                <w:rFonts w:ascii="Bookman Old Style" w:eastAsia="Calibri" w:hAnsi="Bookman Old Style"/>
                <w:sz w:val="24"/>
                <w:szCs w:val="24"/>
                <w:lang w:val="en-US"/>
              </w:rPr>
              <w:t>Tulang</w:t>
            </w:r>
            <w:proofErr w:type="spellEnd"/>
            <w:r w:rsidRPr="003B12E6">
              <w:rPr>
                <w:rFonts w:ascii="Bookman Old Style" w:eastAsia="Calibri" w:hAnsi="Bookman Old Style"/>
                <w:sz w:val="24"/>
                <w:szCs w:val="24"/>
                <w:lang w:val="en-US"/>
              </w:rPr>
              <w:t xml:space="preserve"> </w:t>
            </w:r>
            <w:proofErr w:type="spellStart"/>
            <w:r w:rsidRPr="003B12E6">
              <w:rPr>
                <w:rFonts w:ascii="Bookman Old Style" w:eastAsia="Calibri" w:hAnsi="Bookman Old Style"/>
                <w:sz w:val="24"/>
                <w:szCs w:val="24"/>
                <w:lang w:val="en-US"/>
              </w:rPr>
              <w:t>Bawang</w:t>
            </w:r>
            <w:proofErr w:type="spellEnd"/>
            <w:r w:rsidRPr="003B12E6">
              <w:rPr>
                <w:rFonts w:ascii="Bookman Old Style" w:eastAsia="Calibri" w:hAnsi="Bookman Old Style"/>
                <w:sz w:val="24"/>
                <w:szCs w:val="24"/>
                <w:lang w:val="en-US"/>
              </w:rPr>
              <w:t xml:space="preserve"> Barat</w:t>
            </w:r>
          </w:p>
        </w:tc>
        <w:tc>
          <w:tcPr>
            <w:tcW w:w="550" w:type="pct"/>
            <w:tcBorders>
              <w:top w:val="single" w:sz="4" w:space="0" w:color="B2A1C7"/>
              <w:left w:val="single" w:sz="4" w:space="0" w:color="B2A1C7"/>
              <w:bottom w:val="single" w:sz="4" w:space="0" w:color="B2A1C7"/>
              <w:right w:val="single" w:sz="4" w:space="0" w:color="B2A1C7"/>
            </w:tcBorders>
            <w:shd w:val="clear" w:color="auto" w:fill="auto"/>
          </w:tcPr>
          <w:p w14:paraId="738CCC68" w14:textId="77777777" w:rsidR="00566AFE" w:rsidRPr="003B12E6" w:rsidRDefault="00566AFE" w:rsidP="008431E8">
            <w:pPr>
              <w:pStyle w:val="NoSpacing"/>
              <w:rPr>
                <w:rFonts w:ascii="Bookman Old Style" w:eastAsia="Calibri" w:hAnsi="Bookman Old Style"/>
                <w:sz w:val="24"/>
                <w:szCs w:val="24"/>
                <w:lang w:val="en-US"/>
              </w:rPr>
            </w:pPr>
            <w:r w:rsidRPr="003B12E6">
              <w:rPr>
                <w:rFonts w:ascii="Bookman Old Style" w:eastAsia="Calibri" w:hAnsi="Bookman Old Style"/>
                <w:sz w:val="24"/>
                <w:szCs w:val="24"/>
                <w:lang w:val="en-US"/>
              </w:rPr>
              <w:t>64,58</w:t>
            </w:r>
          </w:p>
        </w:tc>
        <w:tc>
          <w:tcPr>
            <w:tcW w:w="550" w:type="pct"/>
            <w:tcBorders>
              <w:top w:val="single" w:sz="4" w:space="0" w:color="B2A1C7"/>
              <w:left w:val="single" w:sz="4" w:space="0" w:color="B2A1C7"/>
              <w:bottom w:val="single" w:sz="4" w:space="0" w:color="B2A1C7"/>
              <w:right w:val="single" w:sz="4" w:space="0" w:color="B2A1C7"/>
            </w:tcBorders>
            <w:shd w:val="clear" w:color="auto" w:fill="auto"/>
          </w:tcPr>
          <w:p w14:paraId="7B8A986E" w14:textId="77777777" w:rsidR="00566AFE" w:rsidRPr="003B12E6" w:rsidRDefault="00566AFE" w:rsidP="008431E8">
            <w:pPr>
              <w:pStyle w:val="NoSpacing"/>
              <w:rPr>
                <w:rFonts w:ascii="Bookman Old Style" w:eastAsia="Calibri" w:hAnsi="Bookman Old Style"/>
                <w:sz w:val="24"/>
                <w:szCs w:val="24"/>
                <w:lang w:val="en-US"/>
              </w:rPr>
            </w:pPr>
            <w:r w:rsidRPr="003B12E6">
              <w:rPr>
                <w:rFonts w:ascii="Bookman Old Style" w:eastAsia="Calibri" w:hAnsi="Bookman Old Style"/>
                <w:sz w:val="24"/>
                <w:szCs w:val="24"/>
                <w:lang w:val="en-US"/>
              </w:rPr>
              <w:t>65,30</w:t>
            </w:r>
          </w:p>
        </w:tc>
        <w:tc>
          <w:tcPr>
            <w:tcW w:w="550" w:type="pct"/>
            <w:tcBorders>
              <w:top w:val="single" w:sz="4" w:space="0" w:color="B2A1C7"/>
              <w:left w:val="single" w:sz="4" w:space="0" w:color="B2A1C7"/>
              <w:bottom w:val="single" w:sz="4" w:space="0" w:color="B2A1C7"/>
              <w:right w:val="single" w:sz="4" w:space="0" w:color="B2A1C7"/>
            </w:tcBorders>
            <w:shd w:val="clear" w:color="auto" w:fill="auto"/>
          </w:tcPr>
          <w:p w14:paraId="0F06AE79" w14:textId="77777777" w:rsidR="00566AFE" w:rsidRPr="003B12E6" w:rsidRDefault="00566AFE" w:rsidP="008431E8">
            <w:pPr>
              <w:pStyle w:val="NoSpacing"/>
              <w:rPr>
                <w:rFonts w:ascii="Bookman Old Style" w:eastAsia="Calibri" w:hAnsi="Bookman Old Style"/>
                <w:bCs/>
                <w:sz w:val="24"/>
                <w:szCs w:val="24"/>
                <w:lang w:val="en-US"/>
              </w:rPr>
            </w:pPr>
            <w:r w:rsidRPr="003B12E6">
              <w:rPr>
                <w:rFonts w:ascii="Bookman Old Style" w:eastAsia="Calibri" w:hAnsi="Bookman Old Style"/>
                <w:bCs/>
                <w:sz w:val="24"/>
                <w:szCs w:val="24"/>
                <w:lang w:val="en-US"/>
              </w:rPr>
              <w:t>65,93</w:t>
            </w:r>
          </w:p>
        </w:tc>
        <w:tc>
          <w:tcPr>
            <w:tcW w:w="548" w:type="pct"/>
            <w:tcBorders>
              <w:top w:val="single" w:sz="4" w:space="0" w:color="B2A1C7"/>
              <w:left w:val="single" w:sz="4" w:space="0" w:color="B2A1C7"/>
              <w:bottom w:val="single" w:sz="4" w:space="0" w:color="B2A1C7"/>
              <w:right w:val="single" w:sz="4" w:space="0" w:color="B2A1C7"/>
            </w:tcBorders>
            <w:shd w:val="clear" w:color="auto" w:fill="auto"/>
          </w:tcPr>
          <w:p w14:paraId="0E600AD6" w14:textId="77777777" w:rsidR="00566AFE" w:rsidRPr="009F6C11" w:rsidRDefault="00566AFE" w:rsidP="008431E8">
            <w:pPr>
              <w:pStyle w:val="NoSpacing"/>
              <w:rPr>
                <w:rFonts w:ascii="Bookman Old Style" w:eastAsia="Calibri" w:hAnsi="Bookman Old Style"/>
                <w:sz w:val="24"/>
                <w:szCs w:val="24"/>
                <w:lang w:val="en-US"/>
              </w:rPr>
            </w:pPr>
            <w:r w:rsidRPr="009F6C11">
              <w:rPr>
                <w:rFonts w:ascii="Bookman Old Style" w:eastAsia="Calibri" w:hAnsi="Bookman Old Style"/>
                <w:sz w:val="24"/>
                <w:szCs w:val="24"/>
                <w:lang w:val="en-US"/>
              </w:rPr>
              <w:t>65.78</w:t>
            </w:r>
          </w:p>
        </w:tc>
        <w:tc>
          <w:tcPr>
            <w:tcW w:w="547" w:type="pct"/>
            <w:tcBorders>
              <w:top w:val="single" w:sz="4" w:space="0" w:color="B2A1C7"/>
              <w:left w:val="single" w:sz="4" w:space="0" w:color="B2A1C7"/>
              <w:bottom w:val="single" w:sz="4" w:space="0" w:color="B2A1C7"/>
              <w:right w:val="single" w:sz="4" w:space="0" w:color="B2A1C7"/>
            </w:tcBorders>
            <w:vAlign w:val="bottom"/>
          </w:tcPr>
          <w:p w14:paraId="158C7409" w14:textId="77777777" w:rsidR="00566AFE" w:rsidRPr="009F6C11" w:rsidRDefault="00566AFE" w:rsidP="008431E8">
            <w:pPr>
              <w:pStyle w:val="NoSpacing"/>
              <w:rPr>
                <w:rFonts w:ascii="Bookman Old Style" w:eastAsia="Calibri" w:hAnsi="Bookman Old Style"/>
                <w:b/>
                <w:bCs/>
                <w:sz w:val="24"/>
                <w:szCs w:val="24"/>
                <w:lang w:val="en-US"/>
              </w:rPr>
            </w:pPr>
            <w:r w:rsidRPr="009F6C11">
              <w:rPr>
                <w:rFonts w:ascii="Bookman Old Style" w:hAnsi="Bookman Old Style"/>
                <w:b/>
                <w:bCs/>
                <w:color w:val="000000"/>
                <w:sz w:val="24"/>
                <w:szCs w:val="24"/>
              </w:rPr>
              <w:t>66.22</w:t>
            </w:r>
          </w:p>
        </w:tc>
      </w:tr>
      <w:tr w:rsidR="00566AFE" w:rsidRPr="003B12E6" w14:paraId="562F9050" w14:textId="77777777" w:rsidTr="00615BC9">
        <w:trPr>
          <w:trHeight w:hRule="exact" w:val="357"/>
        </w:trPr>
        <w:tc>
          <w:tcPr>
            <w:tcW w:w="455" w:type="pct"/>
            <w:tcBorders>
              <w:top w:val="single" w:sz="4" w:space="0" w:color="B2A1C7"/>
              <w:left w:val="single" w:sz="4" w:space="0" w:color="B2A1C7"/>
              <w:bottom w:val="single" w:sz="4" w:space="0" w:color="B2A1C7"/>
              <w:right w:val="single" w:sz="4" w:space="0" w:color="B2A1C7"/>
            </w:tcBorders>
            <w:shd w:val="clear" w:color="auto" w:fill="auto"/>
          </w:tcPr>
          <w:p w14:paraId="2D16AB26" w14:textId="77777777" w:rsidR="00566AFE" w:rsidRPr="003B12E6" w:rsidRDefault="00566AFE" w:rsidP="008431E8">
            <w:pPr>
              <w:pStyle w:val="NoSpacing"/>
              <w:jc w:val="center"/>
              <w:rPr>
                <w:rFonts w:ascii="Bookman Old Style" w:eastAsia="Calibri" w:hAnsi="Bookman Old Style"/>
                <w:bCs/>
                <w:sz w:val="24"/>
                <w:szCs w:val="24"/>
                <w:lang w:val="en-US"/>
              </w:rPr>
            </w:pPr>
            <w:r w:rsidRPr="003B12E6">
              <w:rPr>
                <w:rFonts w:ascii="Bookman Old Style" w:eastAsia="Calibri" w:hAnsi="Bookman Old Style"/>
                <w:bCs/>
                <w:sz w:val="24"/>
                <w:szCs w:val="24"/>
                <w:lang w:val="en-US"/>
              </w:rPr>
              <w:t>13</w:t>
            </w:r>
          </w:p>
        </w:tc>
        <w:tc>
          <w:tcPr>
            <w:tcW w:w="1800" w:type="pct"/>
            <w:tcBorders>
              <w:top w:val="single" w:sz="4" w:space="0" w:color="B2A1C7"/>
              <w:left w:val="single" w:sz="4" w:space="0" w:color="B2A1C7"/>
              <w:bottom w:val="single" w:sz="4" w:space="0" w:color="B2A1C7"/>
              <w:right w:val="single" w:sz="4" w:space="0" w:color="B2A1C7"/>
            </w:tcBorders>
            <w:shd w:val="clear" w:color="auto" w:fill="auto"/>
          </w:tcPr>
          <w:p w14:paraId="59B0925E" w14:textId="77777777" w:rsidR="00566AFE" w:rsidRPr="003B12E6" w:rsidRDefault="00566AFE" w:rsidP="008431E8">
            <w:pPr>
              <w:pStyle w:val="NoSpacing"/>
              <w:rPr>
                <w:rFonts w:ascii="Bookman Old Style" w:eastAsia="Calibri" w:hAnsi="Bookman Old Style"/>
                <w:sz w:val="24"/>
                <w:szCs w:val="24"/>
                <w:lang w:val="en-US"/>
              </w:rPr>
            </w:pPr>
            <w:proofErr w:type="spellStart"/>
            <w:r w:rsidRPr="003B12E6">
              <w:rPr>
                <w:rFonts w:ascii="Bookman Old Style" w:eastAsia="Calibri" w:hAnsi="Bookman Old Style"/>
                <w:sz w:val="24"/>
                <w:szCs w:val="24"/>
                <w:lang w:val="en-US"/>
              </w:rPr>
              <w:t>Pesisir</w:t>
            </w:r>
            <w:proofErr w:type="spellEnd"/>
            <w:r w:rsidRPr="003B12E6">
              <w:rPr>
                <w:rFonts w:ascii="Bookman Old Style" w:eastAsia="Calibri" w:hAnsi="Bookman Old Style"/>
                <w:sz w:val="24"/>
                <w:szCs w:val="24"/>
                <w:lang w:val="en-US"/>
              </w:rPr>
              <w:t xml:space="preserve"> Barat</w:t>
            </w:r>
          </w:p>
        </w:tc>
        <w:tc>
          <w:tcPr>
            <w:tcW w:w="550" w:type="pct"/>
            <w:tcBorders>
              <w:top w:val="single" w:sz="4" w:space="0" w:color="B2A1C7"/>
              <w:left w:val="single" w:sz="4" w:space="0" w:color="B2A1C7"/>
              <w:bottom w:val="single" w:sz="4" w:space="0" w:color="B2A1C7"/>
              <w:right w:val="single" w:sz="4" w:space="0" w:color="B2A1C7"/>
            </w:tcBorders>
            <w:shd w:val="clear" w:color="auto" w:fill="auto"/>
          </w:tcPr>
          <w:p w14:paraId="65EBF783" w14:textId="77777777" w:rsidR="00566AFE" w:rsidRPr="003B12E6" w:rsidRDefault="00566AFE" w:rsidP="008431E8">
            <w:pPr>
              <w:pStyle w:val="NoSpacing"/>
              <w:rPr>
                <w:rFonts w:ascii="Bookman Old Style" w:eastAsia="Calibri" w:hAnsi="Bookman Old Style"/>
                <w:sz w:val="24"/>
                <w:szCs w:val="24"/>
                <w:lang w:val="en-US"/>
              </w:rPr>
            </w:pPr>
            <w:r w:rsidRPr="003B12E6">
              <w:rPr>
                <w:rFonts w:ascii="Bookman Old Style" w:eastAsia="Calibri" w:hAnsi="Bookman Old Style"/>
                <w:sz w:val="24"/>
                <w:szCs w:val="24"/>
                <w:lang w:val="en-US"/>
              </w:rPr>
              <w:t>62,20</w:t>
            </w:r>
          </w:p>
        </w:tc>
        <w:tc>
          <w:tcPr>
            <w:tcW w:w="550" w:type="pct"/>
            <w:tcBorders>
              <w:top w:val="single" w:sz="4" w:space="0" w:color="B2A1C7"/>
              <w:left w:val="single" w:sz="4" w:space="0" w:color="B2A1C7"/>
              <w:bottom w:val="single" w:sz="4" w:space="0" w:color="B2A1C7"/>
              <w:right w:val="single" w:sz="4" w:space="0" w:color="B2A1C7"/>
            </w:tcBorders>
            <w:shd w:val="clear" w:color="auto" w:fill="auto"/>
          </w:tcPr>
          <w:p w14:paraId="288354DA" w14:textId="77777777" w:rsidR="00566AFE" w:rsidRPr="003B12E6" w:rsidRDefault="00566AFE" w:rsidP="008431E8">
            <w:pPr>
              <w:pStyle w:val="NoSpacing"/>
              <w:rPr>
                <w:rFonts w:ascii="Bookman Old Style" w:eastAsia="Calibri" w:hAnsi="Bookman Old Style"/>
                <w:sz w:val="24"/>
                <w:szCs w:val="24"/>
                <w:lang w:val="en-US"/>
              </w:rPr>
            </w:pPr>
            <w:r w:rsidRPr="003B12E6">
              <w:rPr>
                <w:rFonts w:ascii="Bookman Old Style" w:eastAsia="Calibri" w:hAnsi="Bookman Old Style"/>
                <w:sz w:val="24"/>
                <w:szCs w:val="24"/>
                <w:lang w:val="en-US"/>
              </w:rPr>
              <w:t>62,96</w:t>
            </w:r>
          </w:p>
        </w:tc>
        <w:tc>
          <w:tcPr>
            <w:tcW w:w="550" w:type="pct"/>
            <w:tcBorders>
              <w:top w:val="single" w:sz="4" w:space="0" w:color="B2A1C7"/>
              <w:left w:val="single" w:sz="4" w:space="0" w:color="B2A1C7"/>
              <w:bottom w:val="single" w:sz="4" w:space="0" w:color="B2A1C7"/>
              <w:right w:val="single" w:sz="4" w:space="0" w:color="B2A1C7"/>
            </w:tcBorders>
            <w:shd w:val="clear" w:color="auto" w:fill="auto"/>
          </w:tcPr>
          <w:p w14:paraId="515AF720" w14:textId="77777777" w:rsidR="00566AFE" w:rsidRPr="003B12E6" w:rsidRDefault="00566AFE" w:rsidP="008431E8">
            <w:pPr>
              <w:pStyle w:val="NoSpacing"/>
              <w:rPr>
                <w:rFonts w:ascii="Bookman Old Style" w:eastAsia="Calibri" w:hAnsi="Bookman Old Style"/>
                <w:bCs/>
                <w:sz w:val="24"/>
                <w:szCs w:val="24"/>
                <w:lang w:val="en-US"/>
              </w:rPr>
            </w:pPr>
            <w:r w:rsidRPr="003B12E6">
              <w:rPr>
                <w:rFonts w:ascii="Bookman Old Style" w:eastAsia="Calibri" w:hAnsi="Bookman Old Style"/>
                <w:bCs/>
                <w:sz w:val="24"/>
                <w:szCs w:val="24"/>
                <w:lang w:val="en-US"/>
              </w:rPr>
              <w:t>63,79</w:t>
            </w:r>
          </w:p>
        </w:tc>
        <w:tc>
          <w:tcPr>
            <w:tcW w:w="548" w:type="pct"/>
            <w:tcBorders>
              <w:top w:val="single" w:sz="4" w:space="0" w:color="B2A1C7"/>
              <w:left w:val="single" w:sz="4" w:space="0" w:color="B2A1C7"/>
              <w:bottom w:val="single" w:sz="4" w:space="0" w:color="B2A1C7"/>
              <w:right w:val="single" w:sz="4" w:space="0" w:color="B2A1C7"/>
            </w:tcBorders>
            <w:shd w:val="clear" w:color="auto" w:fill="auto"/>
          </w:tcPr>
          <w:p w14:paraId="29C76EDA" w14:textId="77777777" w:rsidR="00566AFE" w:rsidRPr="009F6C11" w:rsidRDefault="00566AFE" w:rsidP="008431E8">
            <w:pPr>
              <w:pStyle w:val="NoSpacing"/>
              <w:rPr>
                <w:rFonts w:ascii="Bookman Old Style" w:eastAsia="Calibri" w:hAnsi="Bookman Old Style"/>
                <w:sz w:val="24"/>
                <w:szCs w:val="24"/>
                <w:lang w:val="en-US"/>
              </w:rPr>
            </w:pPr>
            <w:r w:rsidRPr="009F6C11">
              <w:rPr>
                <w:rFonts w:ascii="Bookman Old Style" w:eastAsia="Calibri" w:hAnsi="Bookman Old Style"/>
                <w:sz w:val="24"/>
                <w:szCs w:val="24"/>
                <w:lang w:val="en-US"/>
              </w:rPr>
              <w:t>63,91</w:t>
            </w:r>
          </w:p>
        </w:tc>
        <w:tc>
          <w:tcPr>
            <w:tcW w:w="547" w:type="pct"/>
            <w:tcBorders>
              <w:top w:val="single" w:sz="4" w:space="0" w:color="B2A1C7"/>
              <w:left w:val="single" w:sz="4" w:space="0" w:color="B2A1C7"/>
              <w:bottom w:val="single" w:sz="4" w:space="0" w:color="B2A1C7"/>
              <w:right w:val="single" w:sz="4" w:space="0" w:color="B2A1C7"/>
            </w:tcBorders>
            <w:vAlign w:val="bottom"/>
          </w:tcPr>
          <w:p w14:paraId="62F46E12" w14:textId="77777777" w:rsidR="00566AFE" w:rsidRPr="009F6C11" w:rsidRDefault="00566AFE" w:rsidP="008431E8">
            <w:pPr>
              <w:pStyle w:val="NoSpacing"/>
              <w:rPr>
                <w:rFonts w:ascii="Bookman Old Style" w:eastAsia="Calibri" w:hAnsi="Bookman Old Style"/>
                <w:b/>
                <w:bCs/>
                <w:sz w:val="24"/>
                <w:szCs w:val="24"/>
                <w:lang w:val="en-US"/>
              </w:rPr>
            </w:pPr>
            <w:r w:rsidRPr="009F6C11">
              <w:rPr>
                <w:rFonts w:ascii="Bookman Old Style" w:hAnsi="Bookman Old Style"/>
                <w:b/>
                <w:bCs/>
                <w:color w:val="000000"/>
                <w:sz w:val="24"/>
                <w:szCs w:val="24"/>
              </w:rPr>
              <w:t>64.30</w:t>
            </w:r>
          </w:p>
        </w:tc>
      </w:tr>
      <w:tr w:rsidR="00566AFE" w:rsidRPr="003B12E6" w14:paraId="4896FD31" w14:textId="77777777" w:rsidTr="00615BC9">
        <w:trPr>
          <w:trHeight w:hRule="exact" w:val="367"/>
        </w:trPr>
        <w:tc>
          <w:tcPr>
            <w:tcW w:w="455" w:type="pct"/>
            <w:tcBorders>
              <w:top w:val="single" w:sz="4" w:space="0" w:color="B2A1C7"/>
              <w:left w:val="single" w:sz="4" w:space="0" w:color="B2A1C7"/>
              <w:bottom w:val="single" w:sz="4" w:space="0" w:color="B2A1C7"/>
              <w:right w:val="single" w:sz="4" w:space="0" w:color="B2A1C7"/>
            </w:tcBorders>
            <w:shd w:val="clear" w:color="auto" w:fill="auto"/>
          </w:tcPr>
          <w:p w14:paraId="79C03CDA" w14:textId="77777777" w:rsidR="00566AFE" w:rsidRPr="003B12E6" w:rsidRDefault="00566AFE" w:rsidP="008431E8">
            <w:pPr>
              <w:pStyle w:val="NoSpacing"/>
              <w:jc w:val="center"/>
              <w:rPr>
                <w:rFonts w:ascii="Bookman Old Style" w:eastAsia="Calibri" w:hAnsi="Bookman Old Style"/>
                <w:bCs/>
                <w:sz w:val="24"/>
                <w:szCs w:val="24"/>
                <w:lang w:val="en-US"/>
              </w:rPr>
            </w:pPr>
            <w:r w:rsidRPr="003B12E6">
              <w:rPr>
                <w:rFonts w:ascii="Bookman Old Style" w:eastAsia="Calibri" w:hAnsi="Bookman Old Style"/>
                <w:bCs/>
                <w:sz w:val="24"/>
                <w:szCs w:val="24"/>
                <w:lang w:val="en-US"/>
              </w:rPr>
              <w:t>14</w:t>
            </w:r>
          </w:p>
        </w:tc>
        <w:tc>
          <w:tcPr>
            <w:tcW w:w="1800" w:type="pct"/>
            <w:tcBorders>
              <w:top w:val="single" w:sz="4" w:space="0" w:color="B2A1C7"/>
              <w:left w:val="single" w:sz="4" w:space="0" w:color="B2A1C7"/>
              <w:bottom w:val="single" w:sz="4" w:space="0" w:color="B2A1C7"/>
              <w:right w:val="single" w:sz="4" w:space="0" w:color="B2A1C7"/>
            </w:tcBorders>
            <w:shd w:val="clear" w:color="auto" w:fill="auto"/>
          </w:tcPr>
          <w:p w14:paraId="5EEB77B2" w14:textId="77777777" w:rsidR="00566AFE" w:rsidRPr="003B12E6" w:rsidRDefault="00566AFE" w:rsidP="008431E8">
            <w:pPr>
              <w:pStyle w:val="NoSpacing"/>
              <w:rPr>
                <w:rFonts w:ascii="Bookman Old Style" w:eastAsia="Calibri" w:hAnsi="Bookman Old Style"/>
                <w:sz w:val="24"/>
                <w:szCs w:val="24"/>
                <w:lang w:val="en-US"/>
              </w:rPr>
            </w:pPr>
            <w:r w:rsidRPr="003B12E6">
              <w:rPr>
                <w:rFonts w:ascii="Bookman Old Style" w:eastAsia="Calibri" w:hAnsi="Bookman Old Style"/>
                <w:sz w:val="24"/>
                <w:szCs w:val="24"/>
                <w:lang w:val="en-US"/>
              </w:rPr>
              <w:t>Bandar Lampung</w:t>
            </w:r>
          </w:p>
        </w:tc>
        <w:tc>
          <w:tcPr>
            <w:tcW w:w="550" w:type="pct"/>
            <w:tcBorders>
              <w:top w:val="single" w:sz="4" w:space="0" w:color="B2A1C7"/>
              <w:left w:val="single" w:sz="4" w:space="0" w:color="B2A1C7"/>
              <w:bottom w:val="single" w:sz="4" w:space="0" w:color="B2A1C7"/>
              <w:right w:val="single" w:sz="4" w:space="0" w:color="B2A1C7"/>
            </w:tcBorders>
            <w:shd w:val="clear" w:color="auto" w:fill="auto"/>
          </w:tcPr>
          <w:p w14:paraId="0A5BD54A" w14:textId="77777777" w:rsidR="00566AFE" w:rsidRPr="003B12E6" w:rsidRDefault="00566AFE" w:rsidP="008431E8">
            <w:pPr>
              <w:pStyle w:val="NoSpacing"/>
              <w:rPr>
                <w:rFonts w:ascii="Bookman Old Style" w:eastAsia="Calibri" w:hAnsi="Bookman Old Style"/>
                <w:sz w:val="24"/>
                <w:szCs w:val="24"/>
                <w:lang w:val="en-US"/>
              </w:rPr>
            </w:pPr>
            <w:r w:rsidRPr="003B12E6">
              <w:rPr>
                <w:rFonts w:ascii="Bookman Old Style" w:eastAsia="Calibri" w:hAnsi="Bookman Old Style"/>
                <w:sz w:val="24"/>
                <w:szCs w:val="24"/>
                <w:lang w:val="en-US"/>
              </w:rPr>
              <w:t>75,98</w:t>
            </w:r>
          </w:p>
        </w:tc>
        <w:tc>
          <w:tcPr>
            <w:tcW w:w="550" w:type="pct"/>
            <w:tcBorders>
              <w:top w:val="single" w:sz="4" w:space="0" w:color="B2A1C7"/>
              <w:left w:val="single" w:sz="4" w:space="0" w:color="B2A1C7"/>
              <w:bottom w:val="single" w:sz="4" w:space="0" w:color="B2A1C7"/>
              <w:right w:val="single" w:sz="4" w:space="0" w:color="B2A1C7"/>
            </w:tcBorders>
            <w:shd w:val="clear" w:color="auto" w:fill="auto"/>
          </w:tcPr>
          <w:p w14:paraId="00122166" w14:textId="77777777" w:rsidR="00566AFE" w:rsidRPr="003B12E6" w:rsidRDefault="00566AFE" w:rsidP="008431E8">
            <w:pPr>
              <w:pStyle w:val="NoSpacing"/>
              <w:rPr>
                <w:rFonts w:ascii="Bookman Old Style" w:eastAsia="Calibri" w:hAnsi="Bookman Old Style"/>
                <w:sz w:val="24"/>
                <w:szCs w:val="24"/>
                <w:lang w:val="en-US"/>
              </w:rPr>
            </w:pPr>
            <w:r w:rsidRPr="003B12E6">
              <w:rPr>
                <w:rFonts w:ascii="Bookman Old Style" w:eastAsia="Calibri" w:hAnsi="Bookman Old Style"/>
                <w:sz w:val="24"/>
                <w:szCs w:val="24"/>
                <w:lang w:val="en-US"/>
              </w:rPr>
              <w:t>76,63</w:t>
            </w:r>
          </w:p>
        </w:tc>
        <w:tc>
          <w:tcPr>
            <w:tcW w:w="550" w:type="pct"/>
            <w:tcBorders>
              <w:top w:val="single" w:sz="4" w:space="0" w:color="B2A1C7"/>
              <w:left w:val="single" w:sz="4" w:space="0" w:color="B2A1C7"/>
              <w:bottom w:val="single" w:sz="4" w:space="0" w:color="B2A1C7"/>
              <w:right w:val="single" w:sz="4" w:space="0" w:color="B2A1C7"/>
            </w:tcBorders>
            <w:shd w:val="clear" w:color="auto" w:fill="auto"/>
          </w:tcPr>
          <w:p w14:paraId="5297EB4B" w14:textId="77777777" w:rsidR="00566AFE" w:rsidRPr="003B12E6" w:rsidRDefault="00566AFE" w:rsidP="008431E8">
            <w:pPr>
              <w:pStyle w:val="NoSpacing"/>
              <w:rPr>
                <w:rFonts w:ascii="Bookman Old Style" w:eastAsia="Calibri" w:hAnsi="Bookman Old Style"/>
                <w:bCs/>
                <w:sz w:val="24"/>
                <w:szCs w:val="24"/>
                <w:lang w:val="en-US"/>
              </w:rPr>
            </w:pPr>
            <w:r w:rsidRPr="003B12E6">
              <w:rPr>
                <w:rFonts w:ascii="Bookman Old Style" w:eastAsia="Calibri" w:hAnsi="Bookman Old Style"/>
                <w:bCs/>
                <w:sz w:val="24"/>
                <w:szCs w:val="24"/>
                <w:lang w:val="en-US"/>
              </w:rPr>
              <w:t>77,33</w:t>
            </w:r>
          </w:p>
        </w:tc>
        <w:tc>
          <w:tcPr>
            <w:tcW w:w="548" w:type="pct"/>
            <w:tcBorders>
              <w:top w:val="single" w:sz="4" w:space="0" w:color="B2A1C7"/>
              <w:left w:val="single" w:sz="4" w:space="0" w:color="B2A1C7"/>
              <w:bottom w:val="single" w:sz="4" w:space="0" w:color="B2A1C7"/>
              <w:right w:val="single" w:sz="4" w:space="0" w:color="B2A1C7"/>
            </w:tcBorders>
            <w:shd w:val="clear" w:color="auto" w:fill="auto"/>
          </w:tcPr>
          <w:p w14:paraId="292A80A7" w14:textId="77777777" w:rsidR="00566AFE" w:rsidRPr="009F6C11" w:rsidRDefault="00566AFE" w:rsidP="008431E8">
            <w:pPr>
              <w:pStyle w:val="NoSpacing"/>
              <w:rPr>
                <w:rFonts w:ascii="Bookman Old Style" w:eastAsia="Calibri" w:hAnsi="Bookman Old Style"/>
                <w:sz w:val="24"/>
                <w:szCs w:val="24"/>
                <w:lang w:val="en-US"/>
              </w:rPr>
            </w:pPr>
            <w:r w:rsidRPr="009F6C11">
              <w:rPr>
                <w:rFonts w:ascii="Bookman Old Style" w:eastAsia="Calibri" w:hAnsi="Bookman Old Style"/>
                <w:sz w:val="24"/>
                <w:szCs w:val="24"/>
                <w:lang w:val="en-US"/>
              </w:rPr>
              <w:t>77,44</w:t>
            </w:r>
          </w:p>
        </w:tc>
        <w:tc>
          <w:tcPr>
            <w:tcW w:w="547" w:type="pct"/>
            <w:tcBorders>
              <w:top w:val="single" w:sz="4" w:space="0" w:color="B2A1C7"/>
              <w:left w:val="single" w:sz="4" w:space="0" w:color="B2A1C7"/>
              <w:bottom w:val="single" w:sz="4" w:space="0" w:color="B2A1C7"/>
              <w:right w:val="single" w:sz="4" w:space="0" w:color="B2A1C7"/>
            </w:tcBorders>
            <w:vAlign w:val="bottom"/>
          </w:tcPr>
          <w:p w14:paraId="5E965711" w14:textId="77777777" w:rsidR="00566AFE" w:rsidRPr="009F6C11" w:rsidRDefault="00566AFE" w:rsidP="008431E8">
            <w:pPr>
              <w:pStyle w:val="NoSpacing"/>
              <w:rPr>
                <w:rFonts w:ascii="Bookman Old Style" w:eastAsia="Calibri" w:hAnsi="Bookman Old Style"/>
                <w:b/>
                <w:bCs/>
                <w:sz w:val="24"/>
                <w:szCs w:val="24"/>
                <w:lang w:val="en-US"/>
              </w:rPr>
            </w:pPr>
            <w:r w:rsidRPr="009F6C11">
              <w:rPr>
                <w:rFonts w:ascii="Bookman Old Style" w:hAnsi="Bookman Old Style"/>
                <w:b/>
                <w:bCs/>
                <w:color w:val="000000"/>
                <w:sz w:val="24"/>
                <w:szCs w:val="24"/>
              </w:rPr>
              <w:t>77.58</w:t>
            </w:r>
          </w:p>
        </w:tc>
      </w:tr>
      <w:tr w:rsidR="00566AFE" w:rsidRPr="003B12E6" w14:paraId="79C0003F" w14:textId="77777777" w:rsidTr="00615BC9">
        <w:trPr>
          <w:trHeight w:hRule="exact" w:val="364"/>
        </w:trPr>
        <w:tc>
          <w:tcPr>
            <w:tcW w:w="455" w:type="pct"/>
            <w:tcBorders>
              <w:top w:val="single" w:sz="4" w:space="0" w:color="B2A1C7"/>
              <w:left w:val="single" w:sz="4" w:space="0" w:color="B2A1C7"/>
              <w:bottom w:val="single" w:sz="4" w:space="0" w:color="B2A1C7"/>
              <w:right w:val="single" w:sz="4" w:space="0" w:color="B2A1C7"/>
            </w:tcBorders>
            <w:shd w:val="clear" w:color="auto" w:fill="auto"/>
          </w:tcPr>
          <w:p w14:paraId="637C2EB8" w14:textId="77777777" w:rsidR="00566AFE" w:rsidRPr="003B12E6" w:rsidRDefault="00566AFE" w:rsidP="008431E8">
            <w:pPr>
              <w:pStyle w:val="NoSpacing"/>
              <w:jc w:val="center"/>
              <w:rPr>
                <w:rFonts w:ascii="Bookman Old Style" w:eastAsia="Calibri" w:hAnsi="Bookman Old Style"/>
                <w:bCs/>
                <w:sz w:val="24"/>
                <w:szCs w:val="24"/>
                <w:lang w:val="en-US"/>
              </w:rPr>
            </w:pPr>
            <w:r w:rsidRPr="003B12E6">
              <w:rPr>
                <w:rFonts w:ascii="Bookman Old Style" w:eastAsia="Calibri" w:hAnsi="Bookman Old Style"/>
                <w:bCs/>
                <w:sz w:val="24"/>
                <w:szCs w:val="24"/>
                <w:lang w:val="en-US"/>
              </w:rPr>
              <w:t>15</w:t>
            </w:r>
          </w:p>
        </w:tc>
        <w:tc>
          <w:tcPr>
            <w:tcW w:w="1800" w:type="pct"/>
            <w:tcBorders>
              <w:top w:val="single" w:sz="4" w:space="0" w:color="B2A1C7"/>
              <w:left w:val="single" w:sz="4" w:space="0" w:color="B2A1C7"/>
              <w:bottom w:val="single" w:sz="4" w:space="0" w:color="B2A1C7"/>
              <w:right w:val="single" w:sz="4" w:space="0" w:color="B2A1C7"/>
            </w:tcBorders>
            <w:shd w:val="clear" w:color="auto" w:fill="auto"/>
          </w:tcPr>
          <w:p w14:paraId="2E193498" w14:textId="77777777" w:rsidR="00566AFE" w:rsidRPr="003B12E6" w:rsidRDefault="00566AFE" w:rsidP="008431E8">
            <w:pPr>
              <w:pStyle w:val="NoSpacing"/>
              <w:rPr>
                <w:rFonts w:ascii="Bookman Old Style" w:eastAsia="Calibri" w:hAnsi="Bookman Old Style"/>
                <w:sz w:val="24"/>
                <w:szCs w:val="24"/>
                <w:lang w:val="en-US"/>
              </w:rPr>
            </w:pPr>
            <w:r w:rsidRPr="003B12E6">
              <w:rPr>
                <w:rFonts w:ascii="Bookman Old Style" w:eastAsia="Calibri" w:hAnsi="Bookman Old Style"/>
                <w:sz w:val="24"/>
                <w:szCs w:val="24"/>
                <w:lang w:val="en-US"/>
              </w:rPr>
              <w:t>Metro</w:t>
            </w:r>
          </w:p>
        </w:tc>
        <w:tc>
          <w:tcPr>
            <w:tcW w:w="550" w:type="pct"/>
            <w:tcBorders>
              <w:top w:val="single" w:sz="4" w:space="0" w:color="B2A1C7"/>
              <w:left w:val="single" w:sz="4" w:space="0" w:color="B2A1C7"/>
              <w:bottom w:val="single" w:sz="4" w:space="0" w:color="B2A1C7"/>
              <w:right w:val="single" w:sz="4" w:space="0" w:color="B2A1C7"/>
            </w:tcBorders>
            <w:shd w:val="clear" w:color="auto" w:fill="auto"/>
          </w:tcPr>
          <w:p w14:paraId="18036657" w14:textId="77777777" w:rsidR="00566AFE" w:rsidRPr="003B12E6" w:rsidRDefault="00566AFE" w:rsidP="008431E8">
            <w:pPr>
              <w:pStyle w:val="NoSpacing"/>
              <w:rPr>
                <w:rFonts w:ascii="Bookman Old Style" w:eastAsia="Calibri" w:hAnsi="Bookman Old Style"/>
                <w:sz w:val="24"/>
                <w:szCs w:val="24"/>
                <w:lang w:val="en-US"/>
              </w:rPr>
            </w:pPr>
            <w:r w:rsidRPr="003B12E6">
              <w:rPr>
                <w:rFonts w:ascii="Bookman Old Style" w:eastAsia="Calibri" w:hAnsi="Bookman Old Style"/>
                <w:sz w:val="24"/>
                <w:szCs w:val="24"/>
                <w:lang w:val="en-US"/>
              </w:rPr>
              <w:t>75,87</w:t>
            </w:r>
          </w:p>
        </w:tc>
        <w:tc>
          <w:tcPr>
            <w:tcW w:w="550" w:type="pct"/>
            <w:tcBorders>
              <w:top w:val="single" w:sz="4" w:space="0" w:color="B2A1C7"/>
              <w:left w:val="single" w:sz="4" w:space="0" w:color="B2A1C7"/>
              <w:bottom w:val="single" w:sz="4" w:space="0" w:color="B2A1C7"/>
              <w:right w:val="single" w:sz="4" w:space="0" w:color="B2A1C7"/>
            </w:tcBorders>
            <w:shd w:val="clear" w:color="auto" w:fill="auto"/>
          </w:tcPr>
          <w:p w14:paraId="5579D725" w14:textId="77777777" w:rsidR="00566AFE" w:rsidRPr="003B12E6" w:rsidRDefault="00566AFE" w:rsidP="008431E8">
            <w:pPr>
              <w:pStyle w:val="NoSpacing"/>
              <w:rPr>
                <w:rFonts w:ascii="Bookman Old Style" w:eastAsia="Calibri" w:hAnsi="Bookman Old Style"/>
                <w:sz w:val="24"/>
                <w:szCs w:val="24"/>
                <w:lang w:val="en-US"/>
              </w:rPr>
            </w:pPr>
            <w:r w:rsidRPr="003B12E6">
              <w:rPr>
                <w:rFonts w:ascii="Bookman Old Style" w:eastAsia="Calibri" w:hAnsi="Bookman Old Style"/>
                <w:sz w:val="24"/>
                <w:szCs w:val="24"/>
                <w:lang w:val="en-US"/>
              </w:rPr>
              <w:t>76,22</w:t>
            </w:r>
          </w:p>
        </w:tc>
        <w:tc>
          <w:tcPr>
            <w:tcW w:w="550" w:type="pct"/>
            <w:tcBorders>
              <w:top w:val="single" w:sz="4" w:space="0" w:color="B2A1C7"/>
              <w:left w:val="single" w:sz="4" w:space="0" w:color="B2A1C7"/>
              <w:bottom w:val="single" w:sz="4" w:space="0" w:color="B2A1C7"/>
              <w:right w:val="single" w:sz="4" w:space="0" w:color="B2A1C7"/>
            </w:tcBorders>
            <w:shd w:val="clear" w:color="auto" w:fill="auto"/>
          </w:tcPr>
          <w:p w14:paraId="3E3F817B" w14:textId="77777777" w:rsidR="00566AFE" w:rsidRPr="003B12E6" w:rsidRDefault="00566AFE" w:rsidP="008431E8">
            <w:pPr>
              <w:pStyle w:val="NoSpacing"/>
              <w:rPr>
                <w:rFonts w:ascii="Bookman Old Style" w:eastAsia="Calibri" w:hAnsi="Bookman Old Style"/>
                <w:bCs/>
                <w:sz w:val="24"/>
                <w:szCs w:val="24"/>
                <w:lang w:val="en-US"/>
              </w:rPr>
            </w:pPr>
            <w:r w:rsidRPr="003B12E6">
              <w:rPr>
                <w:rFonts w:ascii="Bookman Old Style" w:eastAsia="Calibri" w:hAnsi="Bookman Old Style"/>
                <w:bCs/>
                <w:sz w:val="24"/>
                <w:szCs w:val="24"/>
                <w:lang w:val="en-US"/>
              </w:rPr>
              <w:t>76,77</w:t>
            </w:r>
          </w:p>
        </w:tc>
        <w:tc>
          <w:tcPr>
            <w:tcW w:w="548" w:type="pct"/>
            <w:tcBorders>
              <w:top w:val="single" w:sz="4" w:space="0" w:color="B2A1C7"/>
              <w:left w:val="single" w:sz="4" w:space="0" w:color="B2A1C7"/>
              <w:bottom w:val="single" w:sz="4" w:space="0" w:color="B2A1C7"/>
              <w:right w:val="single" w:sz="4" w:space="0" w:color="B2A1C7"/>
            </w:tcBorders>
            <w:shd w:val="clear" w:color="auto" w:fill="auto"/>
          </w:tcPr>
          <w:p w14:paraId="255719C3" w14:textId="77777777" w:rsidR="00566AFE" w:rsidRPr="009F6C11" w:rsidRDefault="00566AFE" w:rsidP="008431E8">
            <w:pPr>
              <w:pStyle w:val="NoSpacing"/>
              <w:rPr>
                <w:rFonts w:ascii="Bookman Old Style" w:eastAsia="Calibri" w:hAnsi="Bookman Old Style"/>
                <w:sz w:val="24"/>
                <w:szCs w:val="24"/>
                <w:lang w:val="en-US"/>
              </w:rPr>
            </w:pPr>
            <w:r w:rsidRPr="009F6C11">
              <w:rPr>
                <w:rFonts w:ascii="Bookman Old Style" w:eastAsia="Calibri" w:hAnsi="Bookman Old Style"/>
                <w:sz w:val="24"/>
                <w:szCs w:val="24"/>
                <w:lang w:val="en-US"/>
              </w:rPr>
              <w:t>77,19</w:t>
            </w:r>
          </w:p>
        </w:tc>
        <w:tc>
          <w:tcPr>
            <w:tcW w:w="547" w:type="pct"/>
            <w:tcBorders>
              <w:top w:val="single" w:sz="4" w:space="0" w:color="B2A1C7"/>
              <w:left w:val="single" w:sz="4" w:space="0" w:color="B2A1C7"/>
              <w:bottom w:val="single" w:sz="4" w:space="0" w:color="B2A1C7"/>
              <w:right w:val="single" w:sz="4" w:space="0" w:color="B2A1C7"/>
            </w:tcBorders>
            <w:vAlign w:val="bottom"/>
          </w:tcPr>
          <w:p w14:paraId="19840BA9" w14:textId="77777777" w:rsidR="00566AFE" w:rsidRPr="009F6C11" w:rsidRDefault="00566AFE" w:rsidP="008431E8">
            <w:pPr>
              <w:pStyle w:val="NoSpacing"/>
              <w:rPr>
                <w:rFonts w:ascii="Bookman Old Style" w:eastAsia="Calibri" w:hAnsi="Bookman Old Style"/>
                <w:b/>
                <w:bCs/>
                <w:sz w:val="24"/>
                <w:szCs w:val="24"/>
                <w:lang w:val="en-US"/>
              </w:rPr>
            </w:pPr>
            <w:r w:rsidRPr="009F6C11">
              <w:rPr>
                <w:rFonts w:ascii="Bookman Old Style" w:hAnsi="Bookman Old Style"/>
                <w:b/>
                <w:bCs/>
                <w:color w:val="000000"/>
                <w:sz w:val="24"/>
                <w:szCs w:val="24"/>
              </w:rPr>
              <w:t>77.49</w:t>
            </w:r>
          </w:p>
        </w:tc>
      </w:tr>
      <w:tr w:rsidR="00566AFE" w:rsidRPr="003B12E6" w14:paraId="682721FD" w14:textId="77777777" w:rsidTr="00615BC9">
        <w:trPr>
          <w:trHeight w:hRule="exact" w:val="532"/>
        </w:trPr>
        <w:tc>
          <w:tcPr>
            <w:tcW w:w="455" w:type="pct"/>
            <w:tcBorders>
              <w:top w:val="double" w:sz="4" w:space="0" w:color="B2A1C7"/>
              <w:left w:val="single" w:sz="4" w:space="0" w:color="B2A1C7"/>
              <w:bottom w:val="single" w:sz="4" w:space="0" w:color="B2A1C7"/>
              <w:right w:val="single" w:sz="4" w:space="0" w:color="B2A1C7"/>
            </w:tcBorders>
            <w:shd w:val="clear" w:color="auto" w:fill="auto"/>
            <w:vAlign w:val="center"/>
          </w:tcPr>
          <w:p w14:paraId="55D67762" w14:textId="77777777" w:rsidR="00566AFE" w:rsidRPr="003B12E6" w:rsidRDefault="00566AFE" w:rsidP="008431E8">
            <w:pPr>
              <w:pStyle w:val="NoSpacing"/>
              <w:jc w:val="center"/>
              <w:rPr>
                <w:rFonts w:ascii="Bookman Old Style" w:eastAsia="Calibri" w:hAnsi="Bookman Old Style"/>
                <w:bCs/>
                <w:sz w:val="24"/>
                <w:szCs w:val="24"/>
                <w:lang w:val="en-US"/>
              </w:rPr>
            </w:pPr>
          </w:p>
        </w:tc>
        <w:tc>
          <w:tcPr>
            <w:tcW w:w="1800" w:type="pct"/>
            <w:tcBorders>
              <w:top w:val="double" w:sz="4" w:space="0" w:color="B2A1C7"/>
              <w:left w:val="single" w:sz="4" w:space="0" w:color="B2A1C7"/>
              <w:bottom w:val="single" w:sz="4" w:space="0" w:color="B2A1C7"/>
              <w:right w:val="single" w:sz="4" w:space="0" w:color="B2A1C7"/>
            </w:tcBorders>
            <w:shd w:val="clear" w:color="auto" w:fill="auto"/>
            <w:vAlign w:val="center"/>
          </w:tcPr>
          <w:p w14:paraId="1FAEC63E" w14:textId="77777777" w:rsidR="00566AFE" w:rsidRPr="003B12E6" w:rsidRDefault="00566AFE" w:rsidP="008431E8">
            <w:pPr>
              <w:pStyle w:val="NoSpacing"/>
              <w:jc w:val="center"/>
              <w:rPr>
                <w:rFonts w:ascii="Bookman Old Style" w:eastAsia="Calibri" w:hAnsi="Bookman Old Style"/>
                <w:b/>
                <w:bCs/>
                <w:sz w:val="24"/>
                <w:szCs w:val="24"/>
                <w:lang w:val="en-US"/>
              </w:rPr>
            </w:pPr>
            <w:proofErr w:type="spellStart"/>
            <w:r w:rsidRPr="003B12E6">
              <w:rPr>
                <w:rFonts w:ascii="Bookman Old Style" w:eastAsia="Calibri" w:hAnsi="Bookman Old Style"/>
                <w:b/>
                <w:bCs/>
                <w:sz w:val="24"/>
                <w:szCs w:val="24"/>
                <w:lang w:val="en-US"/>
              </w:rPr>
              <w:t>Propinsi</w:t>
            </w:r>
            <w:proofErr w:type="spellEnd"/>
            <w:r w:rsidRPr="003B12E6">
              <w:rPr>
                <w:rFonts w:ascii="Bookman Old Style" w:eastAsia="Calibri" w:hAnsi="Bookman Old Style"/>
                <w:b/>
                <w:bCs/>
                <w:sz w:val="24"/>
                <w:szCs w:val="24"/>
                <w:lang w:val="en-US"/>
              </w:rPr>
              <w:t xml:space="preserve"> Lampung</w:t>
            </w:r>
          </w:p>
        </w:tc>
        <w:tc>
          <w:tcPr>
            <w:tcW w:w="550" w:type="pct"/>
            <w:tcBorders>
              <w:top w:val="double" w:sz="4" w:space="0" w:color="B2A1C7"/>
              <w:left w:val="single" w:sz="4" w:space="0" w:color="B2A1C7"/>
              <w:bottom w:val="single" w:sz="4" w:space="0" w:color="B2A1C7"/>
              <w:right w:val="single" w:sz="4" w:space="0" w:color="B2A1C7"/>
            </w:tcBorders>
            <w:shd w:val="clear" w:color="auto" w:fill="auto"/>
            <w:vAlign w:val="center"/>
          </w:tcPr>
          <w:p w14:paraId="0EF7F19F" w14:textId="77777777" w:rsidR="00566AFE" w:rsidRPr="003B12E6" w:rsidRDefault="00566AFE" w:rsidP="008431E8">
            <w:pPr>
              <w:pStyle w:val="NoSpacing"/>
              <w:jc w:val="center"/>
              <w:rPr>
                <w:rFonts w:ascii="Bookman Old Style" w:eastAsia="Calibri" w:hAnsi="Bookman Old Style"/>
                <w:b/>
                <w:bCs/>
                <w:sz w:val="24"/>
                <w:szCs w:val="24"/>
                <w:lang w:val="en-US"/>
              </w:rPr>
            </w:pPr>
            <w:r w:rsidRPr="003B12E6">
              <w:rPr>
                <w:rFonts w:ascii="Bookman Old Style" w:eastAsia="Calibri" w:hAnsi="Bookman Old Style"/>
                <w:b/>
                <w:bCs/>
                <w:sz w:val="24"/>
                <w:szCs w:val="24"/>
                <w:lang w:val="en-US"/>
              </w:rPr>
              <w:t>68,25</w:t>
            </w:r>
          </w:p>
        </w:tc>
        <w:tc>
          <w:tcPr>
            <w:tcW w:w="550" w:type="pct"/>
            <w:tcBorders>
              <w:top w:val="double" w:sz="4" w:space="0" w:color="B2A1C7"/>
              <w:left w:val="single" w:sz="4" w:space="0" w:color="B2A1C7"/>
              <w:bottom w:val="single" w:sz="4" w:space="0" w:color="B2A1C7"/>
              <w:right w:val="single" w:sz="4" w:space="0" w:color="B2A1C7"/>
            </w:tcBorders>
            <w:shd w:val="clear" w:color="auto" w:fill="auto"/>
            <w:vAlign w:val="center"/>
          </w:tcPr>
          <w:p w14:paraId="58FD23F9" w14:textId="77777777" w:rsidR="00566AFE" w:rsidRPr="003B12E6" w:rsidRDefault="00566AFE" w:rsidP="008431E8">
            <w:pPr>
              <w:pStyle w:val="NoSpacing"/>
              <w:jc w:val="center"/>
              <w:rPr>
                <w:rFonts w:ascii="Bookman Old Style" w:eastAsia="Calibri" w:hAnsi="Bookman Old Style"/>
                <w:b/>
                <w:bCs/>
                <w:sz w:val="24"/>
                <w:szCs w:val="24"/>
                <w:lang w:val="en-US"/>
              </w:rPr>
            </w:pPr>
            <w:r w:rsidRPr="003B12E6">
              <w:rPr>
                <w:rFonts w:ascii="Bookman Old Style" w:eastAsia="Calibri" w:hAnsi="Bookman Old Style"/>
                <w:b/>
                <w:bCs/>
                <w:sz w:val="24"/>
                <w:szCs w:val="24"/>
                <w:lang w:val="en-US"/>
              </w:rPr>
              <w:t>69,02</w:t>
            </w:r>
          </w:p>
        </w:tc>
        <w:tc>
          <w:tcPr>
            <w:tcW w:w="550" w:type="pct"/>
            <w:tcBorders>
              <w:top w:val="double" w:sz="4" w:space="0" w:color="B2A1C7"/>
              <w:left w:val="single" w:sz="4" w:space="0" w:color="B2A1C7"/>
              <w:bottom w:val="single" w:sz="4" w:space="0" w:color="B2A1C7"/>
              <w:right w:val="single" w:sz="4" w:space="0" w:color="B2A1C7"/>
            </w:tcBorders>
            <w:shd w:val="clear" w:color="auto" w:fill="auto"/>
            <w:vAlign w:val="center"/>
          </w:tcPr>
          <w:p w14:paraId="0259DEAD" w14:textId="77777777" w:rsidR="00566AFE" w:rsidRPr="003B12E6" w:rsidRDefault="00566AFE" w:rsidP="008431E8">
            <w:pPr>
              <w:pStyle w:val="NoSpacing"/>
              <w:jc w:val="center"/>
              <w:rPr>
                <w:rFonts w:ascii="Bookman Old Style" w:eastAsia="Calibri" w:hAnsi="Bookman Old Style"/>
                <w:b/>
                <w:bCs/>
                <w:sz w:val="24"/>
                <w:szCs w:val="24"/>
                <w:lang w:val="en-US"/>
              </w:rPr>
            </w:pPr>
            <w:r w:rsidRPr="003B12E6">
              <w:rPr>
                <w:rFonts w:ascii="Bookman Old Style" w:eastAsia="Calibri" w:hAnsi="Bookman Old Style"/>
                <w:b/>
                <w:bCs/>
                <w:sz w:val="24"/>
                <w:szCs w:val="24"/>
                <w:lang w:val="en-US"/>
              </w:rPr>
              <w:t>69,57</w:t>
            </w:r>
          </w:p>
        </w:tc>
        <w:tc>
          <w:tcPr>
            <w:tcW w:w="548" w:type="pct"/>
            <w:tcBorders>
              <w:top w:val="double" w:sz="4" w:space="0" w:color="B2A1C7"/>
              <w:left w:val="single" w:sz="4" w:space="0" w:color="B2A1C7"/>
              <w:bottom w:val="single" w:sz="4" w:space="0" w:color="B2A1C7"/>
              <w:right w:val="single" w:sz="4" w:space="0" w:color="B2A1C7"/>
            </w:tcBorders>
            <w:shd w:val="clear" w:color="auto" w:fill="auto"/>
            <w:vAlign w:val="center"/>
          </w:tcPr>
          <w:p w14:paraId="4CC056CF" w14:textId="77777777" w:rsidR="00566AFE" w:rsidRPr="003B12E6" w:rsidRDefault="00566AFE" w:rsidP="008431E8">
            <w:pPr>
              <w:pStyle w:val="NoSpacing"/>
              <w:jc w:val="center"/>
              <w:rPr>
                <w:rFonts w:ascii="Bookman Old Style" w:eastAsia="Calibri" w:hAnsi="Bookman Old Style"/>
                <w:b/>
                <w:bCs/>
                <w:sz w:val="24"/>
                <w:szCs w:val="24"/>
                <w:lang w:val="en-US"/>
              </w:rPr>
            </w:pPr>
            <w:r w:rsidRPr="003B12E6">
              <w:rPr>
                <w:rFonts w:ascii="Bookman Old Style" w:eastAsia="Calibri" w:hAnsi="Bookman Old Style"/>
                <w:b/>
                <w:bCs/>
                <w:sz w:val="24"/>
                <w:szCs w:val="24"/>
                <w:lang w:val="en-US"/>
              </w:rPr>
              <w:t>69,69</w:t>
            </w:r>
          </w:p>
        </w:tc>
        <w:tc>
          <w:tcPr>
            <w:tcW w:w="547" w:type="pct"/>
            <w:tcBorders>
              <w:top w:val="double" w:sz="4" w:space="0" w:color="B2A1C7"/>
              <w:left w:val="single" w:sz="4" w:space="0" w:color="B2A1C7"/>
              <w:bottom w:val="single" w:sz="4" w:space="0" w:color="B2A1C7"/>
              <w:right w:val="single" w:sz="4" w:space="0" w:color="B2A1C7"/>
            </w:tcBorders>
            <w:vAlign w:val="bottom"/>
          </w:tcPr>
          <w:p w14:paraId="09CF1361" w14:textId="77777777" w:rsidR="00566AFE" w:rsidRPr="009F6C11" w:rsidRDefault="00566AFE" w:rsidP="008431E8">
            <w:pPr>
              <w:pStyle w:val="NoSpacing"/>
              <w:jc w:val="center"/>
              <w:rPr>
                <w:rFonts w:ascii="Bookman Old Style" w:eastAsia="Calibri" w:hAnsi="Bookman Old Style"/>
                <w:b/>
                <w:bCs/>
                <w:sz w:val="24"/>
                <w:szCs w:val="24"/>
                <w:lang w:val="en-US"/>
              </w:rPr>
            </w:pPr>
            <w:r w:rsidRPr="009F6C11">
              <w:rPr>
                <w:rFonts w:ascii="Bookman Old Style" w:hAnsi="Bookman Old Style"/>
                <w:b/>
                <w:bCs/>
                <w:color w:val="000000"/>
                <w:sz w:val="24"/>
                <w:szCs w:val="24"/>
              </w:rPr>
              <w:t>69.90</w:t>
            </w:r>
          </w:p>
        </w:tc>
      </w:tr>
    </w:tbl>
    <w:p w14:paraId="404FD821" w14:textId="77777777" w:rsidR="00566AFE" w:rsidRPr="003B12E6" w:rsidRDefault="00566AFE" w:rsidP="00566AFE">
      <w:pPr>
        <w:pStyle w:val="ListParagraph"/>
        <w:tabs>
          <w:tab w:val="left" w:pos="993"/>
        </w:tabs>
        <w:spacing w:line="360" w:lineRule="auto"/>
        <w:ind w:left="993"/>
        <w:rPr>
          <w:rFonts w:ascii="Bookman Old Style" w:hAnsi="Bookman Old Style" w:cs="Calibri"/>
        </w:rPr>
      </w:pPr>
      <w:proofErr w:type="spellStart"/>
      <w:r w:rsidRPr="003B12E6">
        <w:rPr>
          <w:rFonts w:ascii="Bookman Old Style" w:hAnsi="Bookman Old Style" w:cs="Calibri"/>
        </w:rPr>
        <w:t>Sumber</w:t>
      </w:r>
      <w:proofErr w:type="spellEnd"/>
      <w:r w:rsidRPr="003B12E6">
        <w:rPr>
          <w:rFonts w:ascii="Bookman Old Style" w:hAnsi="Bookman Old Style" w:cs="Calibri"/>
        </w:rPr>
        <w:t xml:space="preserve"> </w:t>
      </w:r>
      <w:r w:rsidRPr="003B12E6">
        <w:rPr>
          <w:rFonts w:ascii="Bookman Old Style" w:hAnsi="Bookman Old Style"/>
          <w:bCs/>
          <w:color w:val="000000"/>
          <w:lang w:val="id-ID"/>
        </w:rPr>
        <w:t>data</w:t>
      </w:r>
      <w:r w:rsidRPr="003B12E6">
        <w:rPr>
          <w:rFonts w:ascii="Bookman Old Style" w:hAnsi="Bookman Old Style" w:cs="Calibri"/>
        </w:rPr>
        <w:t xml:space="preserve">: </w:t>
      </w:r>
      <w:r w:rsidRPr="003B12E6">
        <w:rPr>
          <w:rFonts w:ascii="Bookman Old Style" w:hAnsi="Bookman Old Style" w:cs="Calibri"/>
          <w:bCs/>
          <w:lang w:val="sv-SE"/>
        </w:rPr>
        <w:t>Badan Pusat Statistik</w:t>
      </w:r>
    </w:p>
    <w:p w14:paraId="52232F12" w14:textId="77777777" w:rsidR="00566AFE" w:rsidRPr="003B12E6" w:rsidRDefault="00566AFE" w:rsidP="00566AFE">
      <w:pPr>
        <w:pStyle w:val="ListParagraph"/>
        <w:tabs>
          <w:tab w:val="left" w:pos="993"/>
        </w:tabs>
        <w:ind w:left="993"/>
        <w:jc w:val="both"/>
        <w:rPr>
          <w:rFonts w:ascii="Bookman Old Style" w:hAnsi="Bookman Old Style" w:cs="Calibri"/>
          <w:b/>
          <w:color w:val="FF0000"/>
        </w:rPr>
      </w:pPr>
    </w:p>
    <w:p w14:paraId="2AD1B183" w14:textId="77777777" w:rsidR="00566AFE" w:rsidRDefault="00566AFE" w:rsidP="00566AFE">
      <w:pPr>
        <w:pStyle w:val="ListParagraph"/>
        <w:spacing w:line="360" w:lineRule="auto"/>
        <w:ind w:left="0" w:firstLine="709"/>
        <w:jc w:val="both"/>
        <w:rPr>
          <w:rFonts w:ascii="Bookman Old Style" w:hAnsi="Bookman Old Style" w:cs="Calibri"/>
          <w:lang w:val="id-ID"/>
        </w:rPr>
      </w:pPr>
    </w:p>
    <w:p w14:paraId="4993BE9D" w14:textId="77777777" w:rsidR="00566AFE" w:rsidRPr="007B4532" w:rsidRDefault="00566AFE" w:rsidP="0073533B">
      <w:pPr>
        <w:pStyle w:val="ListParagraph"/>
        <w:spacing w:line="360" w:lineRule="auto"/>
        <w:ind w:left="0"/>
        <w:jc w:val="both"/>
        <w:rPr>
          <w:rFonts w:ascii="Bookman Old Style" w:hAnsi="Bookman Old Style" w:cs="Calibri"/>
          <w:lang w:val="en-ID"/>
        </w:rPr>
      </w:pPr>
      <w:r>
        <w:rPr>
          <w:rFonts w:ascii="Bookman Old Style" w:hAnsi="Bookman Old Style" w:cs="Calibri"/>
          <w:lang w:val="en-ID"/>
        </w:rPr>
        <w:t xml:space="preserve">IPM </w:t>
      </w:r>
      <w:proofErr w:type="spellStart"/>
      <w:r>
        <w:rPr>
          <w:rFonts w:ascii="Bookman Old Style" w:hAnsi="Bookman Old Style" w:cs="Calibri"/>
          <w:lang w:val="en-ID"/>
        </w:rPr>
        <w:t>Kabupaten</w:t>
      </w:r>
      <w:proofErr w:type="spellEnd"/>
      <w:r>
        <w:rPr>
          <w:rFonts w:ascii="Bookman Old Style" w:hAnsi="Bookman Old Style" w:cs="Calibri"/>
          <w:lang w:val="en-ID"/>
        </w:rPr>
        <w:t xml:space="preserve"> Lampung Tengah pada </w:t>
      </w:r>
      <w:proofErr w:type="spellStart"/>
      <w:r>
        <w:rPr>
          <w:rFonts w:ascii="Bookman Old Style" w:hAnsi="Bookman Old Style" w:cs="Calibri"/>
          <w:lang w:val="en-ID"/>
        </w:rPr>
        <w:t>tiga</w:t>
      </w:r>
      <w:proofErr w:type="spellEnd"/>
      <w:r>
        <w:rPr>
          <w:rFonts w:ascii="Bookman Old Style" w:hAnsi="Bookman Old Style" w:cs="Calibri"/>
          <w:lang w:val="en-ID"/>
        </w:rPr>
        <w:t xml:space="preserve"> </w:t>
      </w:r>
      <w:proofErr w:type="spellStart"/>
      <w:r>
        <w:rPr>
          <w:rFonts w:ascii="Bookman Old Style" w:hAnsi="Bookman Old Style" w:cs="Calibri"/>
          <w:lang w:val="en-ID"/>
        </w:rPr>
        <w:t>tahun</w:t>
      </w:r>
      <w:proofErr w:type="spellEnd"/>
      <w:r>
        <w:rPr>
          <w:rFonts w:ascii="Bookman Old Style" w:hAnsi="Bookman Old Style" w:cs="Calibri"/>
          <w:lang w:val="en-ID"/>
        </w:rPr>
        <w:t xml:space="preserve"> </w:t>
      </w:r>
      <w:proofErr w:type="spellStart"/>
      <w:r>
        <w:rPr>
          <w:rFonts w:ascii="Bookman Old Style" w:hAnsi="Bookman Old Style" w:cs="Calibri"/>
          <w:lang w:val="en-ID"/>
        </w:rPr>
        <w:t>terakhir</w:t>
      </w:r>
      <w:proofErr w:type="spellEnd"/>
      <w:r>
        <w:rPr>
          <w:rFonts w:ascii="Bookman Old Style" w:hAnsi="Bookman Old Style" w:cs="Calibri"/>
          <w:lang w:val="en-ID"/>
        </w:rPr>
        <w:t xml:space="preserve"> </w:t>
      </w:r>
      <w:proofErr w:type="spellStart"/>
      <w:r>
        <w:rPr>
          <w:rFonts w:ascii="Bookman Old Style" w:hAnsi="Bookman Old Style" w:cs="Calibri"/>
          <w:lang w:val="en-ID"/>
        </w:rPr>
        <w:t>selalu</w:t>
      </w:r>
      <w:proofErr w:type="spellEnd"/>
      <w:r>
        <w:rPr>
          <w:rFonts w:ascii="Bookman Old Style" w:hAnsi="Bookman Old Style" w:cs="Calibri"/>
          <w:lang w:val="en-ID"/>
        </w:rPr>
        <w:t xml:space="preserve"> </w:t>
      </w:r>
      <w:proofErr w:type="spellStart"/>
      <w:r>
        <w:rPr>
          <w:rFonts w:ascii="Bookman Old Style" w:hAnsi="Bookman Old Style" w:cs="Calibri"/>
          <w:lang w:val="en-ID"/>
        </w:rPr>
        <w:t>diatas</w:t>
      </w:r>
      <w:proofErr w:type="spellEnd"/>
      <w:r>
        <w:rPr>
          <w:rFonts w:ascii="Bookman Old Style" w:hAnsi="Bookman Old Style" w:cs="Calibri"/>
          <w:lang w:val="en-ID"/>
        </w:rPr>
        <w:t xml:space="preserve"> rata-rata IPM </w:t>
      </w:r>
      <w:proofErr w:type="spellStart"/>
      <w:r>
        <w:rPr>
          <w:rFonts w:ascii="Bookman Old Style" w:hAnsi="Bookman Old Style" w:cs="Calibri"/>
          <w:lang w:val="en-ID"/>
        </w:rPr>
        <w:t>Provinsi</w:t>
      </w:r>
      <w:proofErr w:type="spellEnd"/>
      <w:r>
        <w:rPr>
          <w:rFonts w:ascii="Bookman Old Style" w:hAnsi="Bookman Old Style" w:cs="Calibri"/>
          <w:lang w:val="en-ID"/>
        </w:rPr>
        <w:t xml:space="preserve"> Lampung, </w:t>
      </w:r>
      <w:proofErr w:type="spellStart"/>
      <w:r>
        <w:rPr>
          <w:rFonts w:ascii="Bookman Old Style" w:hAnsi="Bookman Old Style" w:cs="Calibri"/>
          <w:lang w:val="en-ID"/>
        </w:rPr>
        <w:t>namun</w:t>
      </w:r>
      <w:proofErr w:type="spellEnd"/>
      <w:r>
        <w:rPr>
          <w:rFonts w:ascii="Bookman Old Style" w:hAnsi="Bookman Old Style" w:cs="Calibri"/>
          <w:lang w:val="en-ID"/>
        </w:rPr>
        <w:t xml:space="preserve"> </w:t>
      </w:r>
      <w:proofErr w:type="spellStart"/>
      <w:r>
        <w:rPr>
          <w:rFonts w:ascii="Bookman Old Style" w:hAnsi="Bookman Old Style" w:cs="Calibri"/>
          <w:lang w:val="en-ID"/>
        </w:rPr>
        <w:t>masih</w:t>
      </w:r>
      <w:proofErr w:type="spellEnd"/>
      <w:r>
        <w:rPr>
          <w:rFonts w:ascii="Bookman Old Style" w:hAnsi="Bookman Old Style" w:cs="Calibri"/>
          <w:lang w:val="en-ID"/>
        </w:rPr>
        <w:t xml:space="preserve"> </w:t>
      </w:r>
      <w:proofErr w:type="spellStart"/>
      <w:r>
        <w:rPr>
          <w:rFonts w:ascii="Bookman Old Style" w:hAnsi="Bookman Old Style" w:cs="Calibri"/>
          <w:lang w:val="en-ID"/>
        </w:rPr>
        <w:t>berada</w:t>
      </w:r>
      <w:proofErr w:type="spellEnd"/>
      <w:r>
        <w:rPr>
          <w:rFonts w:ascii="Bookman Old Style" w:hAnsi="Bookman Old Style" w:cs="Calibri"/>
          <w:lang w:val="en-ID"/>
        </w:rPr>
        <w:t xml:space="preserve"> </w:t>
      </w:r>
      <w:proofErr w:type="spellStart"/>
      <w:r>
        <w:rPr>
          <w:rFonts w:ascii="Bookman Old Style" w:hAnsi="Bookman Old Style" w:cs="Calibri"/>
          <w:lang w:val="en-ID"/>
        </w:rPr>
        <w:t>dibawah</w:t>
      </w:r>
      <w:proofErr w:type="spellEnd"/>
      <w:r>
        <w:rPr>
          <w:rFonts w:ascii="Bookman Old Style" w:hAnsi="Bookman Old Style" w:cs="Calibri"/>
          <w:lang w:val="en-ID"/>
        </w:rPr>
        <w:t xml:space="preserve"> </w:t>
      </w:r>
      <w:proofErr w:type="spellStart"/>
      <w:r>
        <w:rPr>
          <w:rFonts w:ascii="Bookman Old Style" w:hAnsi="Bookman Old Style" w:cs="Calibri"/>
          <w:lang w:val="en-ID"/>
        </w:rPr>
        <w:t>capauan</w:t>
      </w:r>
      <w:proofErr w:type="spellEnd"/>
      <w:r>
        <w:rPr>
          <w:rFonts w:ascii="Bookman Old Style" w:hAnsi="Bookman Old Style" w:cs="Calibri"/>
          <w:lang w:val="en-ID"/>
        </w:rPr>
        <w:t xml:space="preserve"> IPM Nasional </w:t>
      </w:r>
      <w:proofErr w:type="spellStart"/>
      <w:r>
        <w:rPr>
          <w:rFonts w:ascii="Bookman Old Style" w:hAnsi="Bookman Old Style" w:cs="Calibri"/>
          <w:lang w:val="en-ID"/>
        </w:rPr>
        <w:t>secara</w:t>
      </w:r>
      <w:proofErr w:type="spellEnd"/>
      <w:r>
        <w:rPr>
          <w:rFonts w:ascii="Bookman Old Style" w:hAnsi="Bookman Old Style" w:cs="Calibri"/>
          <w:lang w:val="en-ID"/>
        </w:rPr>
        <w:t xml:space="preserve"> </w:t>
      </w:r>
      <w:proofErr w:type="spellStart"/>
      <w:r>
        <w:rPr>
          <w:rFonts w:ascii="Bookman Old Style" w:hAnsi="Bookman Old Style" w:cs="Calibri"/>
          <w:lang w:val="en-ID"/>
        </w:rPr>
        <w:t>keseluruhan</w:t>
      </w:r>
      <w:proofErr w:type="spellEnd"/>
      <w:r>
        <w:rPr>
          <w:rFonts w:ascii="Bookman Old Style" w:hAnsi="Bookman Old Style" w:cs="Calibri"/>
          <w:lang w:val="en-ID"/>
        </w:rPr>
        <w:t xml:space="preserve">. </w:t>
      </w:r>
    </w:p>
    <w:p w14:paraId="44046693" w14:textId="0BDAB661" w:rsidR="00566AFE" w:rsidRDefault="00566AFE" w:rsidP="00566AFE">
      <w:pPr>
        <w:pStyle w:val="ListParagraph"/>
        <w:spacing w:line="360" w:lineRule="auto"/>
        <w:ind w:left="0" w:firstLine="709"/>
        <w:jc w:val="both"/>
        <w:rPr>
          <w:rFonts w:ascii="Bookman Old Style" w:hAnsi="Bookman Old Style" w:cs="Calibri"/>
          <w:lang w:val="id-ID"/>
        </w:rPr>
      </w:pPr>
    </w:p>
    <w:p w14:paraId="77DFF190" w14:textId="09DDEC44" w:rsidR="00566AFE" w:rsidRPr="003B12E6" w:rsidRDefault="00566AFE" w:rsidP="00566AFE">
      <w:pPr>
        <w:pStyle w:val="ListParagraph"/>
        <w:ind w:left="0"/>
        <w:jc w:val="center"/>
        <w:rPr>
          <w:rFonts w:ascii="Bookman Old Style" w:hAnsi="Bookman Old Style" w:cs="Calibri"/>
          <w:b/>
          <w:lang w:val="id-ID"/>
        </w:rPr>
      </w:pPr>
      <w:r w:rsidRPr="003B12E6">
        <w:rPr>
          <w:rFonts w:ascii="Bookman Old Style" w:hAnsi="Bookman Old Style" w:cs="Calibri"/>
          <w:b/>
          <w:lang w:val="sv-SE"/>
        </w:rPr>
        <w:t xml:space="preserve">Gambar </w:t>
      </w:r>
      <w:r w:rsidR="00615BC9">
        <w:rPr>
          <w:rFonts w:ascii="Bookman Old Style" w:hAnsi="Bookman Old Style" w:cs="Calibri"/>
          <w:b/>
          <w:lang w:val="sv-SE"/>
        </w:rPr>
        <w:t>1</w:t>
      </w:r>
    </w:p>
    <w:p w14:paraId="65430B2F" w14:textId="77777777" w:rsidR="00566AFE" w:rsidRPr="003B12E6" w:rsidRDefault="00566AFE" w:rsidP="00566AFE">
      <w:pPr>
        <w:pStyle w:val="ListParagraph"/>
        <w:ind w:left="0"/>
        <w:jc w:val="center"/>
        <w:rPr>
          <w:rFonts w:ascii="Bookman Old Style" w:hAnsi="Bookman Old Style" w:cs="Calibri"/>
          <w:b/>
          <w:lang w:val="sv-SE"/>
        </w:rPr>
      </w:pPr>
      <w:r w:rsidRPr="003B12E6">
        <w:rPr>
          <w:rFonts w:ascii="Bookman Old Style" w:hAnsi="Bookman Old Style" w:cs="Calibri"/>
          <w:b/>
          <w:lang w:val="sv-SE"/>
        </w:rPr>
        <w:t xml:space="preserve">Perkembangan Indeks Pembangunan Manusia (IPM) </w:t>
      </w:r>
    </w:p>
    <w:p w14:paraId="5810FD3D" w14:textId="5B07E7B4" w:rsidR="00566AFE" w:rsidRDefault="00566AFE" w:rsidP="00566AFE">
      <w:pPr>
        <w:pStyle w:val="ListParagraph"/>
        <w:ind w:left="0"/>
        <w:jc w:val="center"/>
        <w:rPr>
          <w:rFonts w:ascii="Bookman Old Style" w:hAnsi="Bookman Old Style" w:cs="Calibri"/>
          <w:b/>
          <w:lang w:val="sv-SE"/>
        </w:rPr>
      </w:pPr>
      <w:r w:rsidRPr="003B12E6">
        <w:rPr>
          <w:rFonts w:ascii="Bookman Old Style" w:hAnsi="Bookman Old Style" w:cs="Calibri"/>
          <w:b/>
          <w:lang w:val="sv-SE"/>
        </w:rPr>
        <w:t>Kabupaten Lampung Tengah</w:t>
      </w:r>
    </w:p>
    <w:p w14:paraId="5950BFE0" w14:textId="77777777" w:rsidR="00615BC9" w:rsidRDefault="00615BC9" w:rsidP="00566AFE">
      <w:pPr>
        <w:pStyle w:val="ListParagraph"/>
        <w:ind w:left="0"/>
        <w:jc w:val="center"/>
        <w:rPr>
          <w:rFonts w:ascii="Bookman Old Style" w:hAnsi="Bookman Old Style" w:cs="Calibri"/>
          <w:b/>
          <w:lang w:val="sv-SE"/>
        </w:rPr>
      </w:pPr>
    </w:p>
    <w:p w14:paraId="363C9E08" w14:textId="02F01A1C" w:rsidR="00615BC9" w:rsidRPr="003B12E6" w:rsidRDefault="00615BC9" w:rsidP="00566AFE">
      <w:pPr>
        <w:pStyle w:val="ListParagraph"/>
        <w:ind w:left="0"/>
        <w:jc w:val="center"/>
        <w:rPr>
          <w:rFonts w:ascii="Bookman Old Style" w:hAnsi="Bookman Old Style" w:cs="Calibri"/>
          <w:b/>
          <w:lang w:val="id-ID"/>
        </w:rPr>
      </w:pPr>
      <w:r>
        <w:rPr>
          <w:noProof/>
        </w:rPr>
        <w:drawing>
          <wp:inline distT="0" distB="0" distL="0" distR="0" wp14:anchorId="50266330" wp14:editId="6BB7F90F">
            <wp:extent cx="4572000" cy="4061460"/>
            <wp:effectExtent l="0" t="0" r="0" b="0"/>
            <wp:docPr id="1" name="Chart 1">
              <a:extLst xmlns:a="http://schemas.openxmlformats.org/drawingml/2006/main">
                <a:ext uri="{FF2B5EF4-FFF2-40B4-BE49-F238E27FC236}">
                  <a16:creationId xmlns:a16="http://schemas.microsoft.com/office/drawing/2014/main" id="{0C82EE85-31B4-4F61-843B-F50612083F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1ECFEDF8" w14:textId="6BCFC61A" w:rsidR="00566AFE" w:rsidRPr="00615BC9" w:rsidRDefault="00615BC9" w:rsidP="00615BC9">
      <w:pPr>
        <w:pStyle w:val="ListParagraph"/>
        <w:ind w:left="0"/>
        <w:rPr>
          <w:rFonts w:ascii="Bookman Old Style" w:hAnsi="Bookman Old Style" w:cs="Calibri"/>
          <w:bCs/>
          <w:i/>
          <w:iCs/>
          <w:lang w:val="en-ID"/>
        </w:rPr>
      </w:pPr>
      <w:r>
        <w:rPr>
          <w:rFonts w:ascii="Bookman Old Style" w:hAnsi="Bookman Old Style" w:cs="Calibri"/>
          <w:b/>
          <w:lang w:val="en-ID"/>
        </w:rPr>
        <w:t xml:space="preserve">                 </w:t>
      </w:r>
      <w:proofErr w:type="spellStart"/>
      <w:proofErr w:type="gramStart"/>
      <w:r>
        <w:rPr>
          <w:rFonts w:ascii="Bookman Old Style" w:hAnsi="Bookman Old Style" w:cs="Calibri"/>
          <w:bCs/>
          <w:i/>
          <w:iCs/>
          <w:lang w:val="en-ID"/>
        </w:rPr>
        <w:t>Sumber</w:t>
      </w:r>
      <w:proofErr w:type="spellEnd"/>
      <w:r>
        <w:rPr>
          <w:rFonts w:ascii="Bookman Old Style" w:hAnsi="Bookman Old Style" w:cs="Calibri"/>
          <w:bCs/>
          <w:i/>
          <w:iCs/>
          <w:lang w:val="en-ID"/>
        </w:rPr>
        <w:t xml:space="preserve"> :</w:t>
      </w:r>
      <w:proofErr w:type="gramEnd"/>
      <w:r>
        <w:rPr>
          <w:rFonts w:ascii="Bookman Old Style" w:hAnsi="Bookman Old Style" w:cs="Calibri"/>
          <w:bCs/>
          <w:i/>
          <w:iCs/>
          <w:lang w:val="en-ID"/>
        </w:rPr>
        <w:t xml:space="preserve"> BPS </w:t>
      </w:r>
      <w:proofErr w:type="spellStart"/>
      <w:r>
        <w:rPr>
          <w:rFonts w:ascii="Bookman Old Style" w:hAnsi="Bookman Old Style" w:cs="Calibri"/>
          <w:bCs/>
          <w:i/>
          <w:iCs/>
          <w:lang w:val="en-ID"/>
        </w:rPr>
        <w:t>Kabupaten</w:t>
      </w:r>
      <w:proofErr w:type="spellEnd"/>
      <w:r>
        <w:rPr>
          <w:rFonts w:ascii="Bookman Old Style" w:hAnsi="Bookman Old Style" w:cs="Calibri"/>
          <w:bCs/>
          <w:i/>
          <w:iCs/>
          <w:lang w:val="en-ID"/>
        </w:rPr>
        <w:t xml:space="preserve"> Lampung Tengah</w:t>
      </w:r>
    </w:p>
    <w:p w14:paraId="03E14DCF" w14:textId="77777777" w:rsidR="00566AFE" w:rsidRDefault="00566AFE" w:rsidP="00566AFE">
      <w:pPr>
        <w:pStyle w:val="ListParagraph"/>
        <w:spacing w:line="360" w:lineRule="auto"/>
        <w:ind w:left="0"/>
        <w:jc w:val="both"/>
        <w:rPr>
          <w:rFonts w:ascii="Bookman Old Style" w:hAnsi="Bookman Old Style"/>
          <w:lang w:val="id-ID"/>
        </w:rPr>
      </w:pPr>
    </w:p>
    <w:p w14:paraId="4C5C13E9" w14:textId="77777777" w:rsidR="00566AFE" w:rsidRPr="003B12E6" w:rsidRDefault="00566AFE" w:rsidP="00566AFE">
      <w:pPr>
        <w:pStyle w:val="ListParagraph"/>
        <w:tabs>
          <w:tab w:val="left" w:pos="993"/>
        </w:tabs>
        <w:ind w:left="993"/>
        <w:rPr>
          <w:rFonts w:ascii="Bookman Old Style" w:hAnsi="Bookman Old Style" w:cs="Calibri"/>
          <w:bCs/>
          <w:lang w:val="sv-SE"/>
        </w:rPr>
      </w:pPr>
    </w:p>
    <w:p w14:paraId="0374C244" w14:textId="77777777" w:rsidR="00566AFE" w:rsidRPr="003B12E6" w:rsidRDefault="00566AFE" w:rsidP="0073533B">
      <w:pPr>
        <w:pStyle w:val="ListParagraph"/>
        <w:spacing w:line="360" w:lineRule="auto"/>
        <w:ind w:left="0"/>
        <w:jc w:val="both"/>
        <w:rPr>
          <w:rFonts w:ascii="Bookman Old Style" w:hAnsi="Bookman Old Style" w:cs="Calibri"/>
          <w:lang w:val="sv-SE"/>
        </w:rPr>
      </w:pPr>
      <w:proofErr w:type="spellStart"/>
      <w:r w:rsidRPr="003B12E6">
        <w:rPr>
          <w:rFonts w:ascii="Bookman Old Style" w:hAnsi="Bookman Old Style" w:cs="Calibri"/>
        </w:rPr>
        <w:t>Pencapaian</w:t>
      </w:r>
      <w:proofErr w:type="spellEnd"/>
      <w:r w:rsidRPr="003B12E6">
        <w:rPr>
          <w:rFonts w:ascii="Bookman Old Style" w:hAnsi="Bookman Old Style" w:cs="Calibri"/>
        </w:rPr>
        <w:t xml:space="preserve"> </w:t>
      </w:r>
      <w:proofErr w:type="spellStart"/>
      <w:r w:rsidRPr="003B12E6">
        <w:rPr>
          <w:rFonts w:ascii="Bookman Old Style" w:hAnsi="Bookman Old Style" w:cs="Calibri"/>
        </w:rPr>
        <w:t>pembangunan</w:t>
      </w:r>
      <w:proofErr w:type="spellEnd"/>
      <w:r w:rsidRPr="003B12E6">
        <w:rPr>
          <w:rFonts w:ascii="Bookman Old Style" w:hAnsi="Bookman Old Style" w:cs="Calibri"/>
        </w:rPr>
        <w:t xml:space="preserve"> </w:t>
      </w:r>
      <w:proofErr w:type="spellStart"/>
      <w:r w:rsidRPr="003B12E6">
        <w:rPr>
          <w:rFonts w:ascii="Bookman Old Style" w:hAnsi="Bookman Old Style" w:cs="Calibri"/>
        </w:rPr>
        <w:t>manusia</w:t>
      </w:r>
      <w:proofErr w:type="spellEnd"/>
      <w:r w:rsidRPr="003B12E6">
        <w:rPr>
          <w:rFonts w:ascii="Bookman Old Style" w:hAnsi="Bookman Old Style" w:cs="Calibri"/>
        </w:rPr>
        <w:t xml:space="preserve">, </w:t>
      </w:r>
      <w:proofErr w:type="spellStart"/>
      <w:r w:rsidRPr="003B12E6">
        <w:rPr>
          <w:rFonts w:ascii="Bookman Old Style" w:hAnsi="Bookman Old Style" w:cs="Calibri"/>
        </w:rPr>
        <w:t>diukur</w:t>
      </w:r>
      <w:proofErr w:type="spellEnd"/>
      <w:r w:rsidRPr="003B12E6">
        <w:rPr>
          <w:rFonts w:ascii="Bookman Old Style" w:hAnsi="Bookman Old Style" w:cs="Calibri"/>
        </w:rPr>
        <w:t xml:space="preserve"> </w:t>
      </w:r>
      <w:proofErr w:type="spellStart"/>
      <w:r w:rsidRPr="003B12E6">
        <w:rPr>
          <w:rFonts w:ascii="Bookman Old Style" w:hAnsi="Bookman Old Style" w:cs="Calibri"/>
        </w:rPr>
        <w:t>dengan</w:t>
      </w:r>
      <w:proofErr w:type="spellEnd"/>
      <w:r w:rsidRPr="003B12E6">
        <w:rPr>
          <w:rFonts w:ascii="Bookman Old Style" w:hAnsi="Bookman Old Style" w:cs="Calibri"/>
        </w:rPr>
        <w:t xml:space="preserve"> </w:t>
      </w:r>
      <w:proofErr w:type="spellStart"/>
      <w:r w:rsidRPr="003B12E6">
        <w:rPr>
          <w:rFonts w:ascii="Bookman Old Style" w:hAnsi="Bookman Old Style" w:cs="Calibri"/>
        </w:rPr>
        <w:t>memperhatikan</w:t>
      </w:r>
      <w:proofErr w:type="spellEnd"/>
      <w:r w:rsidRPr="003B12E6">
        <w:rPr>
          <w:rFonts w:ascii="Bookman Old Style" w:hAnsi="Bookman Old Style" w:cs="Calibri"/>
        </w:rPr>
        <w:t xml:space="preserve"> </w:t>
      </w:r>
      <w:proofErr w:type="spellStart"/>
      <w:r w:rsidRPr="003B12E6">
        <w:rPr>
          <w:rFonts w:ascii="Bookman Old Style" w:hAnsi="Bookman Old Style" w:cs="Calibri"/>
        </w:rPr>
        <w:t>tiga</w:t>
      </w:r>
      <w:proofErr w:type="spellEnd"/>
      <w:r w:rsidRPr="003B12E6">
        <w:rPr>
          <w:rFonts w:ascii="Bookman Old Style" w:hAnsi="Bookman Old Style" w:cs="Calibri"/>
        </w:rPr>
        <w:t xml:space="preserve"> </w:t>
      </w:r>
      <w:proofErr w:type="spellStart"/>
      <w:r w:rsidRPr="003B12E6">
        <w:rPr>
          <w:rFonts w:ascii="Bookman Old Style" w:hAnsi="Bookman Old Style" w:cs="Calibri"/>
        </w:rPr>
        <w:t>aspek</w:t>
      </w:r>
      <w:proofErr w:type="spellEnd"/>
      <w:r w:rsidRPr="003B12E6">
        <w:rPr>
          <w:rFonts w:ascii="Bookman Old Style" w:hAnsi="Bookman Old Style" w:cs="Calibri"/>
        </w:rPr>
        <w:t xml:space="preserve"> </w:t>
      </w:r>
      <w:proofErr w:type="spellStart"/>
      <w:r w:rsidRPr="003B12E6">
        <w:rPr>
          <w:rFonts w:ascii="Bookman Old Style" w:hAnsi="Bookman Old Style" w:cs="Calibri"/>
        </w:rPr>
        <w:t>esensial</w:t>
      </w:r>
      <w:proofErr w:type="spellEnd"/>
      <w:r w:rsidRPr="003B12E6">
        <w:rPr>
          <w:rFonts w:ascii="Bookman Old Style" w:hAnsi="Bookman Old Style" w:cs="Calibri"/>
        </w:rPr>
        <w:t xml:space="preserve"> </w:t>
      </w:r>
      <w:proofErr w:type="spellStart"/>
      <w:r w:rsidRPr="003B12E6">
        <w:rPr>
          <w:rFonts w:ascii="Bookman Old Style" w:hAnsi="Bookman Old Style" w:cs="Calibri"/>
        </w:rPr>
        <w:t>yaitu</w:t>
      </w:r>
      <w:proofErr w:type="spellEnd"/>
      <w:r w:rsidRPr="003B12E6">
        <w:rPr>
          <w:rFonts w:ascii="Bookman Old Style" w:hAnsi="Bookman Old Style" w:cs="Calibri"/>
        </w:rPr>
        <w:t xml:space="preserve"> </w:t>
      </w:r>
      <w:proofErr w:type="spellStart"/>
      <w:r w:rsidRPr="003B12E6">
        <w:rPr>
          <w:rFonts w:ascii="Bookman Old Style" w:hAnsi="Bookman Old Style" w:cs="Calibri"/>
        </w:rPr>
        <w:t>umur</w:t>
      </w:r>
      <w:proofErr w:type="spellEnd"/>
      <w:r w:rsidRPr="003B12E6">
        <w:rPr>
          <w:rFonts w:ascii="Bookman Old Style" w:hAnsi="Bookman Old Style" w:cs="Calibri"/>
        </w:rPr>
        <w:t xml:space="preserve"> </w:t>
      </w:r>
      <w:proofErr w:type="spellStart"/>
      <w:r w:rsidRPr="003B12E6">
        <w:rPr>
          <w:rFonts w:ascii="Bookman Old Style" w:hAnsi="Bookman Old Style" w:cs="Calibri"/>
        </w:rPr>
        <w:t>panjang</w:t>
      </w:r>
      <w:proofErr w:type="spellEnd"/>
      <w:r w:rsidRPr="003B12E6">
        <w:rPr>
          <w:rFonts w:ascii="Bookman Old Style" w:hAnsi="Bookman Old Style" w:cs="Calibri"/>
        </w:rPr>
        <w:t xml:space="preserve"> dan </w:t>
      </w:r>
      <w:proofErr w:type="spellStart"/>
      <w:r w:rsidRPr="003B12E6">
        <w:rPr>
          <w:rFonts w:ascii="Bookman Old Style" w:hAnsi="Bookman Old Style" w:cs="Calibri"/>
        </w:rPr>
        <w:t>hidup</w:t>
      </w:r>
      <w:proofErr w:type="spellEnd"/>
      <w:r w:rsidRPr="003B12E6">
        <w:rPr>
          <w:rFonts w:ascii="Bookman Old Style" w:hAnsi="Bookman Old Style" w:cs="Calibri"/>
        </w:rPr>
        <w:t xml:space="preserve"> </w:t>
      </w:r>
      <w:proofErr w:type="spellStart"/>
      <w:r w:rsidRPr="003B12E6">
        <w:rPr>
          <w:rFonts w:ascii="Bookman Old Style" w:hAnsi="Bookman Old Style" w:cs="Calibri"/>
        </w:rPr>
        <w:t>sehat</w:t>
      </w:r>
      <w:proofErr w:type="spellEnd"/>
      <w:r w:rsidRPr="003B12E6">
        <w:rPr>
          <w:rFonts w:ascii="Bookman Old Style" w:hAnsi="Bookman Old Style" w:cs="Calibri"/>
        </w:rPr>
        <w:t xml:space="preserve">, </w:t>
      </w:r>
      <w:proofErr w:type="spellStart"/>
      <w:r w:rsidRPr="003B12E6">
        <w:rPr>
          <w:rFonts w:ascii="Bookman Old Style" w:hAnsi="Bookman Old Style" w:cs="Calibri"/>
        </w:rPr>
        <w:t>pengetahuan</w:t>
      </w:r>
      <w:proofErr w:type="spellEnd"/>
      <w:r w:rsidRPr="003B12E6">
        <w:rPr>
          <w:rFonts w:ascii="Bookman Old Style" w:hAnsi="Bookman Old Style" w:cs="Calibri"/>
        </w:rPr>
        <w:t xml:space="preserve"> dan </w:t>
      </w:r>
      <w:proofErr w:type="spellStart"/>
      <w:r w:rsidRPr="003B12E6">
        <w:rPr>
          <w:rFonts w:ascii="Bookman Old Style" w:hAnsi="Bookman Old Style" w:cs="Calibri"/>
        </w:rPr>
        <w:t>standar</w:t>
      </w:r>
      <w:proofErr w:type="spellEnd"/>
      <w:r w:rsidRPr="003B12E6">
        <w:rPr>
          <w:rFonts w:ascii="Bookman Old Style" w:hAnsi="Bookman Old Style" w:cs="Calibri"/>
        </w:rPr>
        <w:t xml:space="preserve"> </w:t>
      </w:r>
      <w:proofErr w:type="spellStart"/>
      <w:r w:rsidRPr="003B12E6">
        <w:rPr>
          <w:rFonts w:ascii="Bookman Old Style" w:hAnsi="Bookman Old Style" w:cs="Calibri"/>
        </w:rPr>
        <w:t>hidup</w:t>
      </w:r>
      <w:proofErr w:type="spellEnd"/>
      <w:r w:rsidRPr="003B12E6">
        <w:rPr>
          <w:rFonts w:ascii="Bookman Old Style" w:hAnsi="Bookman Old Style" w:cs="Calibri"/>
        </w:rPr>
        <w:t xml:space="preserve"> </w:t>
      </w:r>
      <w:proofErr w:type="spellStart"/>
      <w:r w:rsidRPr="003B12E6">
        <w:rPr>
          <w:rFonts w:ascii="Bookman Old Style" w:hAnsi="Bookman Old Style" w:cs="Calibri"/>
        </w:rPr>
        <w:t>layak</w:t>
      </w:r>
      <w:proofErr w:type="spellEnd"/>
      <w:r w:rsidRPr="003B12E6">
        <w:rPr>
          <w:rFonts w:ascii="Bookman Old Style" w:hAnsi="Bookman Old Style" w:cs="Calibri"/>
        </w:rPr>
        <w:t xml:space="preserve">. </w:t>
      </w:r>
      <w:r w:rsidRPr="003B12E6">
        <w:rPr>
          <w:rFonts w:ascii="Bookman Old Style" w:hAnsi="Bookman Old Style" w:cs="Calibri"/>
          <w:lang w:val="sv-SE"/>
        </w:rPr>
        <w:t xml:space="preserve">Oleh karena itu, peningkatan capaian IPM tidak terlepas dari peningkatan setiap komponennya. Seiring dengan meningkatnya angka IPM, indeks di masing-masing komponen IPM juga menunjukkan kenaikan dari tahun ke tahun. </w:t>
      </w:r>
    </w:p>
    <w:p w14:paraId="314D5E68" w14:textId="77777777" w:rsidR="00566AFE" w:rsidRPr="003B12E6" w:rsidRDefault="00566AFE" w:rsidP="00566AFE">
      <w:pPr>
        <w:pStyle w:val="ListParagraph"/>
        <w:spacing w:line="360" w:lineRule="auto"/>
        <w:ind w:left="0"/>
        <w:jc w:val="center"/>
        <w:rPr>
          <w:rFonts w:ascii="Bookman Old Style" w:hAnsi="Bookman Old Style" w:cs="Calibri"/>
          <w:b/>
          <w:lang w:val="id-ID"/>
        </w:rPr>
      </w:pPr>
    </w:p>
    <w:p w14:paraId="35DE4BFC" w14:textId="77777777" w:rsidR="00615BC9" w:rsidRDefault="00615BC9" w:rsidP="00566AFE">
      <w:pPr>
        <w:pStyle w:val="ListParagraph"/>
        <w:ind w:left="0"/>
        <w:jc w:val="center"/>
        <w:rPr>
          <w:rFonts w:ascii="Bookman Old Style" w:hAnsi="Bookman Old Style" w:cs="Calibri"/>
          <w:b/>
          <w:lang w:val="sv-SE"/>
        </w:rPr>
      </w:pPr>
    </w:p>
    <w:p w14:paraId="5A369BDB" w14:textId="7C06099B" w:rsidR="00615BC9" w:rsidRDefault="00615BC9" w:rsidP="00566AFE">
      <w:pPr>
        <w:pStyle w:val="ListParagraph"/>
        <w:ind w:left="0"/>
        <w:jc w:val="center"/>
        <w:rPr>
          <w:rFonts w:ascii="Bookman Old Style" w:hAnsi="Bookman Old Style" w:cs="Calibri"/>
          <w:b/>
          <w:lang w:val="sv-SE"/>
        </w:rPr>
      </w:pPr>
    </w:p>
    <w:p w14:paraId="0EAB727A" w14:textId="77777777" w:rsidR="00615BC9" w:rsidRDefault="00615BC9" w:rsidP="00566AFE">
      <w:pPr>
        <w:pStyle w:val="ListParagraph"/>
        <w:ind w:left="0"/>
        <w:jc w:val="center"/>
        <w:rPr>
          <w:rFonts w:ascii="Bookman Old Style" w:hAnsi="Bookman Old Style" w:cs="Calibri"/>
          <w:b/>
          <w:lang w:val="sv-SE"/>
        </w:rPr>
      </w:pPr>
    </w:p>
    <w:p w14:paraId="002B7C00" w14:textId="47C1BD25" w:rsidR="00566AFE" w:rsidRPr="003B12E6" w:rsidRDefault="00566AFE" w:rsidP="00566AFE">
      <w:pPr>
        <w:pStyle w:val="ListParagraph"/>
        <w:ind w:left="0"/>
        <w:jc w:val="center"/>
        <w:rPr>
          <w:rFonts w:ascii="Bookman Old Style" w:hAnsi="Bookman Old Style" w:cs="Calibri"/>
          <w:b/>
          <w:lang w:val="sv-SE"/>
        </w:rPr>
      </w:pPr>
      <w:r w:rsidRPr="003B12E6">
        <w:rPr>
          <w:rFonts w:ascii="Bookman Old Style" w:hAnsi="Bookman Old Style" w:cs="Calibri"/>
          <w:b/>
          <w:lang w:val="sv-SE"/>
        </w:rPr>
        <w:lastRenderedPageBreak/>
        <w:t xml:space="preserve">Tabel </w:t>
      </w:r>
      <w:r w:rsidR="0073533B">
        <w:rPr>
          <w:rFonts w:ascii="Bookman Old Style" w:hAnsi="Bookman Old Style" w:cs="Calibri"/>
          <w:b/>
          <w:lang w:val="sv-SE"/>
        </w:rPr>
        <w:t>2</w:t>
      </w:r>
    </w:p>
    <w:p w14:paraId="1F40B2AA" w14:textId="77777777" w:rsidR="00566AFE" w:rsidRPr="003B12E6" w:rsidRDefault="00566AFE" w:rsidP="00566AFE">
      <w:pPr>
        <w:pStyle w:val="ListParagraph"/>
        <w:ind w:left="0"/>
        <w:jc w:val="center"/>
        <w:rPr>
          <w:rFonts w:ascii="Bookman Old Style" w:hAnsi="Bookman Old Style" w:cs="Calibri"/>
          <w:b/>
          <w:lang w:val="sv-SE"/>
        </w:rPr>
      </w:pPr>
      <w:r w:rsidRPr="003B12E6">
        <w:rPr>
          <w:rFonts w:ascii="Bookman Old Style" w:hAnsi="Bookman Old Style" w:cs="Calibri"/>
          <w:b/>
          <w:lang w:val="sv-SE"/>
        </w:rPr>
        <w:t xml:space="preserve">Perkembangan Indeks Pembangunan Manusia (IPM) </w:t>
      </w:r>
    </w:p>
    <w:p w14:paraId="1012F31D" w14:textId="3B7191E1" w:rsidR="00566AFE" w:rsidRDefault="00566AFE" w:rsidP="00566AFE">
      <w:pPr>
        <w:pStyle w:val="ListParagraph"/>
        <w:ind w:left="0"/>
        <w:jc w:val="center"/>
        <w:rPr>
          <w:rFonts w:ascii="Bookman Old Style" w:hAnsi="Bookman Old Style" w:cs="Calibri"/>
          <w:b/>
        </w:rPr>
      </w:pPr>
      <w:proofErr w:type="spellStart"/>
      <w:r w:rsidRPr="003B12E6">
        <w:rPr>
          <w:rFonts w:ascii="Bookman Old Style" w:hAnsi="Bookman Old Style" w:cs="Calibri"/>
          <w:b/>
        </w:rPr>
        <w:t>Kabupaten</w:t>
      </w:r>
      <w:proofErr w:type="spellEnd"/>
      <w:r w:rsidRPr="003B12E6">
        <w:rPr>
          <w:rFonts w:ascii="Bookman Old Style" w:hAnsi="Bookman Old Style" w:cs="Calibri"/>
          <w:b/>
        </w:rPr>
        <w:t xml:space="preserve"> Lampung Tengah </w:t>
      </w:r>
      <w:proofErr w:type="spellStart"/>
      <w:r w:rsidRPr="003B12E6">
        <w:rPr>
          <w:rFonts w:ascii="Bookman Old Style" w:hAnsi="Bookman Old Style" w:cs="Calibri"/>
          <w:b/>
        </w:rPr>
        <w:t>Tahun</w:t>
      </w:r>
      <w:proofErr w:type="spellEnd"/>
      <w:r w:rsidRPr="003B12E6">
        <w:rPr>
          <w:rFonts w:ascii="Bookman Old Style" w:hAnsi="Bookman Old Style" w:cs="Calibri"/>
          <w:b/>
        </w:rPr>
        <w:t xml:space="preserve"> 201</w:t>
      </w:r>
      <w:r w:rsidR="00615BC9">
        <w:rPr>
          <w:rFonts w:ascii="Bookman Old Style" w:hAnsi="Bookman Old Style" w:cs="Calibri"/>
          <w:b/>
        </w:rPr>
        <w:t>7</w:t>
      </w:r>
      <w:r w:rsidRPr="003B12E6">
        <w:rPr>
          <w:rFonts w:ascii="Bookman Old Style" w:hAnsi="Bookman Old Style" w:cs="Calibri"/>
          <w:b/>
        </w:rPr>
        <w:t>-202</w:t>
      </w:r>
      <w:r w:rsidR="00615BC9">
        <w:rPr>
          <w:rFonts w:ascii="Bookman Old Style" w:hAnsi="Bookman Old Style" w:cs="Calibri"/>
          <w:b/>
        </w:rPr>
        <w:t>1</w:t>
      </w:r>
    </w:p>
    <w:p w14:paraId="420548BF" w14:textId="77777777" w:rsidR="00566AFE" w:rsidRPr="003B12E6" w:rsidRDefault="00566AFE" w:rsidP="00566AFE">
      <w:pPr>
        <w:pStyle w:val="ListParagraph"/>
        <w:ind w:left="0"/>
        <w:jc w:val="center"/>
        <w:rPr>
          <w:rFonts w:ascii="Bookman Old Style" w:hAnsi="Bookman Old Style" w:cs="Calibri"/>
          <w:b/>
        </w:rPr>
      </w:pPr>
    </w:p>
    <w:tbl>
      <w:tblPr>
        <w:tblW w:w="8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1412"/>
        <w:gridCol w:w="1412"/>
        <w:gridCol w:w="1412"/>
        <w:gridCol w:w="1412"/>
        <w:gridCol w:w="1412"/>
      </w:tblGrid>
      <w:tr w:rsidR="00566AFE" w:rsidRPr="003B12E6" w14:paraId="3A1A5F30" w14:textId="77777777" w:rsidTr="008431E8">
        <w:trPr>
          <w:trHeight w:hRule="exact" w:val="322"/>
          <w:tblHeader/>
          <w:jc w:val="center"/>
        </w:trPr>
        <w:tc>
          <w:tcPr>
            <w:tcW w:w="1911" w:type="dxa"/>
            <w:shd w:val="pct25" w:color="auto" w:fill="auto"/>
          </w:tcPr>
          <w:p w14:paraId="5FC49D7A" w14:textId="77777777" w:rsidR="00566AFE" w:rsidRPr="003B12E6" w:rsidRDefault="00566AFE" w:rsidP="008431E8">
            <w:pPr>
              <w:pStyle w:val="NoSpacing"/>
              <w:spacing w:after="0"/>
              <w:jc w:val="center"/>
              <w:rPr>
                <w:rFonts w:ascii="Bookman Old Style" w:hAnsi="Bookman Old Style"/>
                <w:b/>
                <w:sz w:val="24"/>
                <w:szCs w:val="24"/>
              </w:rPr>
            </w:pPr>
            <w:r w:rsidRPr="003B12E6">
              <w:rPr>
                <w:rFonts w:ascii="Bookman Old Style" w:hAnsi="Bookman Old Style"/>
                <w:b/>
                <w:sz w:val="24"/>
                <w:szCs w:val="24"/>
              </w:rPr>
              <w:t>Uraian</w:t>
            </w:r>
          </w:p>
        </w:tc>
        <w:tc>
          <w:tcPr>
            <w:tcW w:w="0" w:type="auto"/>
            <w:shd w:val="pct25" w:color="auto" w:fill="auto"/>
          </w:tcPr>
          <w:p w14:paraId="14DA4636" w14:textId="77777777" w:rsidR="00566AFE" w:rsidRPr="003B12E6" w:rsidRDefault="00566AFE" w:rsidP="008431E8">
            <w:pPr>
              <w:pStyle w:val="NoSpacing"/>
              <w:spacing w:after="0"/>
              <w:jc w:val="center"/>
              <w:rPr>
                <w:rFonts w:ascii="Bookman Old Style" w:eastAsia="Calibri" w:hAnsi="Bookman Old Style"/>
                <w:b/>
                <w:sz w:val="24"/>
                <w:szCs w:val="24"/>
              </w:rPr>
            </w:pPr>
            <w:r w:rsidRPr="003B12E6">
              <w:rPr>
                <w:rFonts w:ascii="Bookman Old Style" w:eastAsia="Calibri" w:hAnsi="Bookman Old Style"/>
                <w:b/>
                <w:sz w:val="24"/>
                <w:szCs w:val="24"/>
              </w:rPr>
              <w:t>2017</w:t>
            </w:r>
          </w:p>
        </w:tc>
        <w:tc>
          <w:tcPr>
            <w:tcW w:w="0" w:type="auto"/>
            <w:shd w:val="pct25" w:color="auto" w:fill="auto"/>
          </w:tcPr>
          <w:p w14:paraId="14C446E2" w14:textId="77777777" w:rsidR="00566AFE" w:rsidRPr="003B12E6" w:rsidRDefault="00566AFE" w:rsidP="008431E8">
            <w:pPr>
              <w:pStyle w:val="NoSpacing"/>
              <w:spacing w:after="0"/>
              <w:jc w:val="center"/>
              <w:rPr>
                <w:rFonts w:ascii="Bookman Old Style" w:eastAsia="Calibri" w:hAnsi="Bookman Old Style"/>
                <w:b/>
                <w:sz w:val="24"/>
                <w:szCs w:val="24"/>
              </w:rPr>
            </w:pPr>
            <w:r w:rsidRPr="003B12E6">
              <w:rPr>
                <w:rFonts w:ascii="Bookman Old Style" w:eastAsia="Calibri" w:hAnsi="Bookman Old Style"/>
                <w:b/>
                <w:sz w:val="24"/>
                <w:szCs w:val="24"/>
              </w:rPr>
              <w:t>2018</w:t>
            </w:r>
          </w:p>
        </w:tc>
        <w:tc>
          <w:tcPr>
            <w:tcW w:w="0" w:type="auto"/>
            <w:shd w:val="pct25" w:color="auto" w:fill="auto"/>
          </w:tcPr>
          <w:p w14:paraId="48E00798" w14:textId="77777777" w:rsidR="00566AFE" w:rsidRPr="003B12E6" w:rsidRDefault="00566AFE" w:rsidP="008431E8">
            <w:pPr>
              <w:pStyle w:val="NoSpacing"/>
              <w:spacing w:after="0"/>
              <w:jc w:val="center"/>
              <w:rPr>
                <w:rFonts w:ascii="Bookman Old Style" w:eastAsia="Calibri" w:hAnsi="Bookman Old Style"/>
                <w:b/>
                <w:sz w:val="24"/>
                <w:szCs w:val="24"/>
              </w:rPr>
            </w:pPr>
            <w:r w:rsidRPr="003B12E6">
              <w:rPr>
                <w:rFonts w:ascii="Bookman Old Style" w:eastAsia="Calibri" w:hAnsi="Bookman Old Style"/>
                <w:b/>
                <w:sz w:val="24"/>
                <w:szCs w:val="24"/>
              </w:rPr>
              <w:t>2019</w:t>
            </w:r>
          </w:p>
        </w:tc>
        <w:tc>
          <w:tcPr>
            <w:tcW w:w="0" w:type="auto"/>
            <w:shd w:val="pct25" w:color="auto" w:fill="auto"/>
          </w:tcPr>
          <w:p w14:paraId="55903499" w14:textId="77777777" w:rsidR="00566AFE" w:rsidRPr="003B12E6" w:rsidRDefault="00566AFE" w:rsidP="008431E8">
            <w:pPr>
              <w:pStyle w:val="NoSpacing"/>
              <w:spacing w:after="0"/>
              <w:jc w:val="center"/>
              <w:rPr>
                <w:rFonts w:ascii="Bookman Old Style" w:eastAsia="Calibri" w:hAnsi="Bookman Old Style"/>
                <w:b/>
                <w:sz w:val="24"/>
                <w:szCs w:val="24"/>
              </w:rPr>
            </w:pPr>
            <w:r w:rsidRPr="003B12E6">
              <w:rPr>
                <w:rFonts w:ascii="Bookman Old Style" w:eastAsia="Calibri" w:hAnsi="Bookman Old Style"/>
                <w:b/>
                <w:sz w:val="24"/>
                <w:szCs w:val="24"/>
              </w:rPr>
              <w:t>2020</w:t>
            </w:r>
          </w:p>
        </w:tc>
        <w:tc>
          <w:tcPr>
            <w:tcW w:w="0" w:type="auto"/>
            <w:shd w:val="pct25" w:color="auto" w:fill="auto"/>
          </w:tcPr>
          <w:p w14:paraId="183EBE61" w14:textId="77777777" w:rsidR="00566AFE" w:rsidRPr="00775B06" w:rsidRDefault="00566AFE" w:rsidP="008431E8">
            <w:pPr>
              <w:pStyle w:val="NoSpacing"/>
              <w:spacing w:after="0"/>
              <w:jc w:val="center"/>
              <w:rPr>
                <w:rFonts w:ascii="Bookman Old Style" w:eastAsia="Calibri" w:hAnsi="Bookman Old Style"/>
                <w:b/>
                <w:sz w:val="24"/>
                <w:szCs w:val="24"/>
                <w:lang w:val="en-ID"/>
              </w:rPr>
            </w:pPr>
            <w:r>
              <w:rPr>
                <w:rFonts w:ascii="Bookman Old Style" w:eastAsia="Calibri" w:hAnsi="Bookman Old Style"/>
                <w:b/>
                <w:sz w:val="24"/>
                <w:szCs w:val="24"/>
                <w:lang w:val="en-ID"/>
              </w:rPr>
              <w:t>2021</w:t>
            </w:r>
          </w:p>
        </w:tc>
      </w:tr>
      <w:tr w:rsidR="00566AFE" w:rsidRPr="003B12E6" w14:paraId="3CB93817" w14:textId="77777777" w:rsidTr="008431E8">
        <w:trPr>
          <w:trHeight w:hRule="exact" w:val="597"/>
          <w:jc w:val="center"/>
        </w:trPr>
        <w:tc>
          <w:tcPr>
            <w:tcW w:w="1911" w:type="dxa"/>
            <w:shd w:val="clear" w:color="auto" w:fill="FFFFFF"/>
          </w:tcPr>
          <w:p w14:paraId="20C28703" w14:textId="77777777" w:rsidR="00566AFE" w:rsidRPr="003B12E6" w:rsidRDefault="00566AFE" w:rsidP="008431E8">
            <w:pPr>
              <w:pStyle w:val="NoSpacing"/>
              <w:spacing w:after="0"/>
              <w:rPr>
                <w:rFonts w:ascii="Bookman Old Style" w:eastAsia="Calibri" w:hAnsi="Bookman Old Style"/>
                <w:sz w:val="24"/>
                <w:szCs w:val="24"/>
              </w:rPr>
            </w:pPr>
            <w:r w:rsidRPr="003B12E6">
              <w:rPr>
                <w:rFonts w:ascii="Bookman Old Style" w:eastAsia="Calibri" w:hAnsi="Bookman Old Style"/>
                <w:sz w:val="24"/>
                <w:szCs w:val="24"/>
              </w:rPr>
              <w:t>Harapan lama sekolah (thn)</w:t>
            </w:r>
          </w:p>
        </w:tc>
        <w:tc>
          <w:tcPr>
            <w:tcW w:w="0" w:type="auto"/>
            <w:shd w:val="clear" w:color="auto" w:fill="auto"/>
          </w:tcPr>
          <w:p w14:paraId="61C23802" w14:textId="77777777" w:rsidR="00566AFE" w:rsidRPr="003B12E6" w:rsidRDefault="00566AFE" w:rsidP="008431E8">
            <w:pPr>
              <w:pStyle w:val="NoSpacing"/>
              <w:spacing w:after="0"/>
              <w:jc w:val="right"/>
              <w:rPr>
                <w:rFonts w:ascii="Bookman Old Style" w:eastAsia="Calibri" w:hAnsi="Bookman Old Style"/>
                <w:sz w:val="24"/>
                <w:szCs w:val="24"/>
              </w:rPr>
            </w:pPr>
            <w:r w:rsidRPr="003B12E6">
              <w:rPr>
                <w:rFonts w:ascii="Bookman Old Style" w:hAnsi="Bookman Old Style"/>
                <w:sz w:val="24"/>
                <w:szCs w:val="24"/>
              </w:rPr>
              <w:t>12,60</w:t>
            </w:r>
          </w:p>
        </w:tc>
        <w:tc>
          <w:tcPr>
            <w:tcW w:w="0" w:type="auto"/>
            <w:shd w:val="clear" w:color="auto" w:fill="auto"/>
          </w:tcPr>
          <w:p w14:paraId="72EB8E39" w14:textId="77777777" w:rsidR="00566AFE" w:rsidRPr="003B12E6" w:rsidRDefault="00566AFE" w:rsidP="008431E8">
            <w:pPr>
              <w:pStyle w:val="NoSpacing"/>
              <w:spacing w:after="0"/>
              <w:jc w:val="right"/>
              <w:rPr>
                <w:rFonts w:ascii="Bookman Old Style" w:eastAsia="Calibri" w:hAnsi="Bookman Old Style"/>
                <w:sz w:val="24"/>
                <w:szCs w:val="24"/>
              </w:rPr>
            </w:pPr>
            <w:r w:rsidRPr="003B12E6">
              <w:rPr>
                <w:rFonts w:ascii="Bookman Old Style" w:hAnsi="Bookman Old Style"/>
                <w:sz w:val="24"/>
                <w:szCs w:val="24"/>
              </w:rPr>
              <w:t>12,90</w:t>
            </w:r>
          </w:p>
        </w:tc>
        <w:tc>
          <w:tcPr>
            <w:tcW w:w="0" w:type="auto"/>
            <w:shd w:val="clear" w:color="auto" w:fill="FFFFFF"/>
          </w:tcPr>
          <w:p w14:paraId="51BC1751" w14:textId="77777777" w:rsidR="00566AFE" w:rsidRPr="003B12E6" w:rsidRDefault="00566AFE" w:rsidP="008431E8">
            <w:pPr>
              <w:pStyle w:val="NoSpacing"/>
              <w:spacing w:after="0"/>
              <w:jc w:val="right"/>
              <w:rPr>
                <w:rFonts w:ascii="Bookman Old Style" w:eastAsia="Calibri" w:hAnsi="Bookman Old Style"/>
                <w:sz w:val="24"/>
                <w:szCs w:val="24"/>
              </w:rPr>
            </w:pPr>
            <w:r w:rsidRPr="003B12E6">
              <w:rPr>
                <w:rFonts w:ascii="Bookman Old Style" w:hAnsi="Bookman Old Style"/>
                <w:sz w:val="24"/>
                <w:szCs w:val="24"/>
              </w:rPr>
              <w:t>12,91</w:t>
            </w:r>
          </w:p>
        </w:tc>
        <w:tc>
          <w:tcPr>
            <w:tcW w:w="0" w:type="auto"/>
            <w:shd w:val="clear" w:color="auto" w:fill="auto"/>
          </w:tcPr>
          <w:p w14:paraId="37D76CF2" w14:textId="77777777" w:rsidR="00566AFE" w:rsidRPr="003B12E6" w:rsidRDefault="00566AFE" w:rsidP="008431E8">
            <w:pPr>
              <w:pStyle w:val="NoSpacing"/>
              <w:spacing w:after="0"/>
              <w:jc w:val="right"/>
              <w:rPr>
                <w:rFonts w:ascii="Bookman Old Style" w:hAnsi="Bookman Old Style"/>
                <w:sz w:val="24"/>
                <w:szCs w:val="24"/>
              </w:rPr>
            </w:pPr>
            <w:r w:rsidRPr="003B12E6">
              <w:rPr>
                <w:rFonts w:ascii="Bookman Old Style" w:hAnsi="Bookman Old Style"/>
                <w:color w:val="000000"/>
                <w:sz w:val="24"/>
                <w:szCs w:val="24"/>
                <w:lang w:eastAsia="id-ID"/>
              </w:rPr>
              <w:t>12,92</w:t>
            </w:r>
          </w:p>
        </w:tc>
        <w:tc>
          <w:tcPr>
            <w:tcW w:w="0" w:type="auto"/>
          </w:tcPr>
          <w:p w14:paraId="5E7B56AE" w14:textId="77777777" w:rsidR="00566AFE" w:rsidRPr="00775B06" w:rsidRDefault="00566AFE" w:rsidP="008431E8">
            <w:pPr>
              <w:pStyle w:val="NoSpacing"/>
              <w:spacing w:after="0"/>
              <w:jc w:val="right"/>
              <w:rPr>
                <w:rFonts w:ascii="Bookman Old Style" w:hAnsi="Bookman Old Style"/>
                <w:color w:val="000000"/>
                <w:sz w:val="24"/>
                <w:szCs w:val="24"/>
                <w:lang w:val="en-ID" w:eastAsia="id-ID"/>
              </w:rPr>
            </w:pPr>
            <w:r>
              <w:rPr>
                <w:rFonts w:ascii="Bookman Old Style" w:hAnsi="Bookman Old Style"/>
                <w:color w:val="000000"/>
                <w:sz w:val="24"/>
                <w:szCs w:val="24"/>
                <w:lang w:val="en-ID" w:eastAsia="id-ID"/>
              </w:rPr>
              <w:t>12,93</w:t>
            </w:r>
          </w:p>
        </w:tc>
      </w:tr>
      <w:tr w:rsidR="00566AFE" w:rsidRPr="003B12E6" w14:paraId="19914118" w14:textId="77777777" w:rsidTr="008431E8">
        <w:trPr>
          <w:trHeight w:hRule="exact" w:val="563"/>
          <w:jc w:val="center"/>
        </w:trPr>
        <w:tc>
          <w:tcPr>
            <w:tcW w:w="1911" w:type="dxa"/>
            <w:shd w:val="clear" w:color="auto" w:fill="FFFFFF"/>
          </w:tcPr>
          <w:p w14:paraId="28A98CE5" w14:textId="77777777" w:rsidR="00566AFE" w:rsidRPr="003B12E6" w:rsidRDefault="00566AFE" w:rsidP="008431E8">
            <w:pPr>
              <w:pStyle w:val="NoSpacing"/>
              <w:spacing w:after="0"/>
              <w:rPr>
                <w:rFonts w:ascii="Bookman Old Style" w:eastAsia="Calibri" w:hAnsi="Bookman Old Style"/>
                <w:sz w:val="24"/>
                <w:szCs w:val="24"/>
                <w:lang w:val="sv-SE"/>
              </w:rPr>
            </w:pPr>
            <w:r w:rsidRPr="003B12E6">
              <w:rPr>
                <w:rFonts w:ascii="Bookman Old Style" w:eastAsia="Calibri" w:hAnsi="Bookman Old Style"/>
                <w:sz w:val="24"/>
                <w:szCs w:val="24"/>
                <w:lang w:val="sv-SE"/>
              </w:rPr>
              <w:t>Rata –rata lama sekolah (thn)</w:t>
            </w:r>
          </w:p>
        </w:tc>
        <w:tc>
          <w:tcPr>
            <w:tcW w:w="0" w:type="auto"/>
            <w:shd w:val="clear" w:color="auto" w:fill="auto"/>
          </w:tcPr>
          <w:p w14:paraId="0B8EEC0F" w14:textId="77777777" w:rsidR="00566AFE" w:rsidRPr="003B12E6" w:rsidRDefault="00566AFE" w:rsidP="008431E8">
            <w:pPr>
              <w:pStyle w:val="NoSpacing"/>
              <w:spacing w:after="0"/>
              <w:jc w:val="right"/>
              <w:rPr>
                <w:rFonts w:ascii="Bookman Old Style" w:eastAsia="Calibri" w:hAnsi="Bookman Old Style"/>
                <w:sz w:val="24"/>
                <w:szCs w:val="24"/>
              </w:rPr>
            </w:pPr>
            <w:r w:rsidRPr="003B12E6">
              <w:rPr>
                <w:rFonts w:ascii="Bookman Old Style" w:hAnsi="Bookman Old Style"/>
                <w:sz w:val="24"/>
                <w:szCs w:val="24"/>
              </w:rPr>
              <w:t>7,38</w:t>
            </w:r>
          </w:p>
        </w:tc>
        <w:tc>
          <w:tcPr>
            <w:tcW w:w="0" w:type="auto"/>
            <w:shd w:val="clear" w:color="auto" w:fill="auto"/>
          </w:tcPr>
          <w:p w14:paraId="0502BE24" w14:textId="77777777" w:rsidR="00566AFE" w:rsidRPr="003B12E6" w:rsidRDefault="00566AFE" w:rsidP="008431E8">
            <w:pPr>
              <w:pStyle w:val="NoSpacing"/>
              <w:spacing w:after="0"/>
              <w:jc w:val="right"/>
              <w:rPr>
                <w:rFonts w:ascii="Bookman Old Style" w:eastAsia="Calibri" w:hAnsi="Bookman Old Style"/>
                <w:sz w:val="24"/>
                <w:szCs w:val="24"/>
              </w:rPr>
            </w:pPr>
            <w:r w:rsidRPr="003B12E6">
              <w:rPr>
                <w:rFonts w:ascii="Bookman Old Style" w:hAnsi="Bookman Old Style"/>
                <w:sz w:val="24"/>
                <w:szCs w:val="24"/>
              </w:rPr>
              <w:t>7,51</w:t>
            </w:r>
          </w:p>
        </w:tc>
        <w:tc>
          <w:tcPr>
            <w:tcW w:w="0" w:type="auto"/>
            <w:shd w:val="clear" w:color="auto" w:fill="FFFFFF"/>
          </w:tcPr>
          <w:p w14:paraId="55451184" w14:textId="77777777" w:rsidR="00566AFE" w:rsidRPr="003B12E6" w:rsidRDefault="00566AFE" w:rsidP="008431E8">
            <w:pPr>
              <w:pStyle w:val="NoSpacing"/>
              <w:spacing w:after="0"/>
              <w:jc w:val="right"/>
              <w:rPr>
                <w:rFonts w:ascii="Bookman Old Style" w:eastAsia="Calibri" w:hAnsi="Bookman Old Style"/>
                <w:sz w:val="24"/>
                <w:szCs w:val="24"/>
              </w:rPr>
            </w:pPr>
            <w:r w:rsidRPr="003B12E6">
              <w:rPr>
                <w:rFonts w:ascii="Bookman Old Style" w:hAnsi="Bookman Old Style"/>
                <w:sz w:val="24"/>
                <w:szCs w:val="24"/>
              </w:rPr>
              <w:t>7,57</w:t>
            </w:r>
          </w:p>
        </w:tc>
        <w:tc>
          <w:tcPr>
            <w:tcW w:w="0" w:type="auto"/>
            <w:shd w:val="clear" w:color="auto" w:fill="auto"/>
          </w:tcPr>
          <w:p w14:paraId="55BDD5C2" w14:textId="77777777" w:rsidR="00566AFE" w:rsidRPr="003B12E6" w:rsidRDefault="00566AFE" w:rsidP="008431E8">
            <w:pPr>
              <w:pStyle w:val="NoSpacing"/>
              <w:spacing w:after="0"/>
              <w:jc w:val="right"/>
              <w:rPr>
                <w:rFonts w:ascii="Bookman Old Style" w:hAnsi="Bookman Old Style"/>
                <w:sz w:val="24"/>
                <w:szCs w:val="24"/>
              </w:rPr>
            </w:pPr>
            <w:r w:rsidRPr="003B12E6">
              <w:rPr>
                <w:rFonts w:ascii="Bookman Old Style" w:hAnsi="Bookman Old Style"/>
                <w:color w:val="000000"/>
                <w:sz w:val="24"/>
                <w:szCs w:val="24"/>
                <w:lang w:eastAsia="id-ID"/>
              </w:rPr>
              <w:t>7,58</w:t>
            </w:r>
          </w:p>
        </w:tc>
        <w:tc>
          <w:tcPr>
            <w:tcW w:w="0" w:type="auto"/>
          </w:tcPr>
          <w:p w14:paraId="6EBE6763" w14:textId="77777777" w:rsidR="00566AFE" w:rsidRPr="00775B06" w:rsidRDefault="00566AFE" w:rsidP="008431E8">
            <w:pPr>
              <w:pStyle w:val="NoSpacing"/>
              <w:spacing w:after="0"/>
              <w:jc w:val="right"/>
              <w:rPr>
                <w:rFonts w:ascii="Bookman Old Style" w:hAnsi="Bookman Old Style"/>
                <w:color w:val="000000"/>
                <w:sz w:val="24"/>
                <w:szCs w:val="24"/>
                <w:lang w:val="en-ID" w:eastAsia="id-ID"/>
              </w:rPr>
            </w:pPr>
            <w:r>
              <w:rPr>
                <w:rFonts w:ascii="Bookman Old Style" w:hAnsi="Bookman Old Style"/>
                <w:color w:val="000000"/>
                <w:sz w:val="24"/>
                <w:szCs w:val="24"/>
                <w:lang w:val="en-ID" w:eastAsia="id-ID"/>
              </w:rPr>
              <w:t>7,59</w:t>
            </w:r>
          </w:p>
        </w:tc>
      </w:tr>
      <w:tr w:rsidR="00566AFE" w:rsidRPr="003B12E6" w14:paraId="76D24D0E" w14:textId="77777777" w:rsidTr="008431E8">
        <w:trPr>
          <w:trHeight w:hRule="exact" w:val="521"/>
          <w:jc w:val="center"/>
        </w:trPr>
        <w:tc>
          <w:tcPr>
            <w:tcW w:w="1911" w:type="dxa"/>
            <w:shd w:val="clear" w:color="auto" w:fill="FFFFFF"/>
          </w:tcPr>
          <w:p w14:paraId="747B0092" w14:textId="77777777" w:rsidR="00566AFE" w:rsidRPr="003B12E6" w:rsidRDefault="00566AFE" w:rsidP="008431E8">
            <w:pPr>
              <w:pStyle w:val="NoSpacing"/>
              <w:spacing w:after="0"/>
              <w:rPr>
                <w:rFonts w:ascii="Bookman Old Style" w:eastAsia="Calibri" w:hAnsi="Bookman Old Style"/>
                <w:sz w:val="24"/>
                <w:szCs w:val="24"/>
              </w:rPr>
            </w:pPr>
            <w:r w:rsidRPr="003B12E6">
              <w:rPr>
                <w:rFonts w:ascii="Bookman Old Style" w:eastAsia="Calibri" w:hAnsi="Bookman Old Style"/>
                <w:sz w:val="24"/>
                <w:szCs w:val="24"/>
              </w:rPr>
              <w:t>Usia Harapan Hidup (Tahun)</w:t>
            </w:r>
          </w:p>
        </w:tc>
        <w:tc>
          <w:tcPr>
            <w:tcW w:w="0" w:type="auto"/>
            <w:shd w:val="clear" w:color="auto" w:fill="auto"/>
          </w:tcPr>
          <w:p w14:paraId="2DD1CC7D" w14:textId="77777777" w:rsidR="00566AFE" w:rsidRPr="003B12E6" w:rsidRDefault="00566AFE" w:rsidP="008431E8">
            <w:pPr>
              <w:pStyle w:val="NoSpacing"/>
              <w:spacing w:after="0"/>
              <w:jc w:val="right"/>
              <w:rPr>
                <w:rFonts w:ascii="Bookman Old Style" w:eastAsia="Calibri" w:hAnsi="Bookman Old Style"/>
                <w:sz w:val="24"/>
                <w:szCs w:val="24"/>
              </w:rPr>
            </w:pPr>
            <w:r w:rsidRPr="003B12E6">
              <w:rPr>
                <w:rFonts w:ascii="Bookman Old Style" w:hAnsi="Bookman Old Style"/>
                <w:sz w:val="24"/>
                <w:szCs w:val="24"/>
              </w:rPr>
              <w:t>68,95</w:t>
            </w:r>
          </w:p>
        </w:tc>
        <w:tc>
          <w:tcPr>
            <w:tcW w:w="0" w:type="auto"/>
            <w:shd w:val="clear" w:color="auto" w:fill="auto"/>
          </w:tcPr>
          <w:p w14:paraId="649E9D2B" w14:textId="77777777" w:rsidR="00566AFE" w:rsidRPr="003B12E6" w:rsidRDefault="00566AFE" w:rsidP="008431E8">
            <w:pPr>
              <w:pStyle w:val="NoSpacing"/>
              <w:spacing w:after="0"/>
              <w:jc w:val="right"/>
              <w:rPr>
                <w:rFonts w:ascii="Bookman Old Style" w:eastAsia="Calibri" w:hAnsi="Bookman Old Style"/>
                <w:sz w:val="24"/>
                <w:szCs w:val="24"/>
              </w:rPr>
            </w:pPr>
            <w:r w:rsidRPr="003B12E6">
              <w:rPr>
                <w:rFonts w:ascii="Bookman Old Style" w:hAnsi="Bookman Old Style"/>
                <w:sz w:val="24"/>
                <w:szCs w:val="24"/>
              </w:rPr>
              <w:t>69,73</w:t>
            </w:r>
          </w:p>
        </w:tc>
        <w:tc>
          <w:tcPr>
            <w:tcW w:w="0" w:type="auto"/>
            <w:shd w:val="clear" w:color="auto" w:fill="FFFFFF"/>
          </w:tcPr>
          <w:p w14:paraId="34005895" w14:textId="77777777" w:rsidR="00566AFE" w:rsidRPr="003B12E6" w:rsidRDefault="00566AFE" w:rsidP="008431E8">
            <w:pPr>
              <w:pStyle w:val="NoSpacing"/>
              <w:spacing w:after="0"/>
              <w:jc w:val="right"/>
              <w:rPr>
                <w:rFonts w:ascii="Bookman Old Style" w:eastAsia="Calibri" w:hAnsi="Bookman Old Style"/>
                <w:sz w:val="24"/>
                <w:szCs w:val="24"/>
              </w:rPr>
            </w:pPr>
            <w:r w:rsidRPr="003B12E6">
              <w:rPr>
                <w:rFonts w:ascii="Bookman Old Style" w:hAnsi="Bookman Old Style"/>
                <w:sz w:val="24"/>
                <w:szCs w:val="24"/>
              </w:rPr>
              <w:t>70,04</w:t>
            </w:r>
          </w:p>
        </w:tc>
        <w:tc>
          <w:tcPr>
            <w:tcW w:w="0" w:type="auto"/>
            <w:shd w:val="clear" w:color="auto" w:fill="auto"/>
          </w:tcPr>
          <w:p w14:paraId="0C531D6E" w14:textId="77777777" w:rsidR="00566AFE" w:rsidRPr="003B12E6" w:rsidRDefault="00566AFE" w:rsidP="008431E8">
            <w:pPr>
              <w:pStyle w:val="NoSpacing"/>
              <w:spacing w:after="0"/>
              <w:jc w:val="right"/>
              <w:rPr>
                <w:rFonts w:ascii="Bookman Old Style" w:hAnsi="Bookman Old Style"/>
                <w:sz w:val="24"/>
                <w:szCs w:val="24"/>
              </w:rPr>
            </w:pPr>
            <w:r w:rsidRPr="003B12E6">
              <w:rPr>
                <w:rFonts w:ascii="Bookman Old Style" w:hAnsi="Bookman Old Style"/>
                <w:color w:val="000000"/>
                <w:sz w:val="24"/>
                <w:szCs w:val="24"/>
                <w:lang w:eastAsia="id-ID"/>
              </w:rPr>
              <w:t>69,84</w:t>
            </w:r>
          </w:p>
        </w:tc>
        <w:tc>
          <w:tcPr>
            <w:tcW w:w="0" w:type="auto"/>
          </w:tcPr>
          <w:p w14:paraId="6B9CBB82" w14:textId="77777777" w:rsidR="00566AFE" w:rsidRPr="00775B06" w:rsidRDefault="00566AFE" w:rsidP="008431E8">
            <w:pPr>
              <w:pStyle w:val="NoSpacing"/>
              <w:spacing w:after="0"/>
              <w:jc w:val="right"/>
              <w:rPr>
                <w:rFonts w:ascii="Bookman Old Style" w:hAnsi="Bookman Old Style"/>
                <w:color w:val="000000"/>
                <w:sz w:val="24"/>
                <w:szCs w:val="24"/>
                <w:lang w:val="en-ID" w:eastAsia="id-ID"/>
              </w:rPr>
            </w:pPr>
            <w:r>
              <w:rPr>
                <w:rFonts w:ascii="Bookman Old Style" w:hAnsi="Bookman Old Style"/>
                <w:color w:val="000000"/>
                <w:sz w:val="24"/>
                <w:szCs w:val="24"/>
                <w:lang w:val="en-ID" w:eastAsia="id-ID"/>
              </w:rPr>
              <w:t>69,87</w:t>
            </w:r>
          </w:p>
        </w:tc>
      </w:tr>
      <w:tr w:rsidR="00566AFE" w:rsidRPr="003B12E6" w14:paraId="32FBBCBB" w14:textId="77777777" w:rsidTr="008431E8">
        <w:trPr>
          <w:trHeight w:hRule="exact" w:val="709"/>
          <w:jc w:val="center"/>
        </w:trPr>
        <w:tc>
          <w:tcPr>
            <w:tcW w:w="1911" w:type="dxa"/>
            <w:shd w:val="clear" w:color="auto" w:fill="FFFFFF"/>
            <w:vAlign w:val="center"/>
          </w:tcPr>
          <w:p w14:paraId="7CE30266" w14:textId="77777777" w:rsidR="00566AFE" w:rsidRPr="003B12E6" w:rsidRDefault="00566AFE" w:rsidP="008431E8">
            <w:pPr>
              <w:pStyle w:val="NoSpacing"/>
              <w:spacing w:after="0"/>
              <w:rPr>
                <w:rFonts w:ascii="Bookman Old Style" w:eastAsia="Calibri" w:hAnsi="Bookman Old Style"/>
                <w:sz w:val="24"/>
                <w:szCs w:val="24"/>
              </w:rPr>
            </w:pPr>
            <w:r w:rsidRPr="003B12E6">
              <w:rPr>
                <w:rFonts w:ascii="Bookman Old Style" w:eastAsia="Calibri" w:hAnsi="Bookman Old Style"/>
                <w:sz w:val="24"/>
                <w:szCs w:val="24"/>
              </w:rPr>
              <w:t xml:space="preserve">Pengeluaran per kapita </w:t>
            </w:r>
          </w:p>
        </w:tc>
        <w:tc>
          <w:tcPr>
            <w:tcW w:w="0" w:type="auto"/>
            <w:shd w:val="clear" w:color="auto" w:fill="auto"/>
            <w:vAlign w:val="center"/>
          </w:tcPr>
          <w:p w14:paraId="2BE00E0C" w14:textId="77777777" w:rsidR="00566AFE" w:rsidRPr="003B12E6" w:rsidRDefault="00566AFE" w:rsidP="008431E8">
            <w:pPr>
              <w:pStyle w:val="NoSpacing"/>
              <w:spacing w:after="0"/>
              <w:jc w:val="right"/>
              <w:rPr>
                <w:rFonts w:ascii="Bookman Old Style" w:eastAsia="Calibri" w:hAnsi="Bookman Old Style"/>
                <w:sz w:val="24"/>
                <w:szCs w:val="24"/>
              </w:rPr>
            </w:pPr>
            <w:r w:rsidRPr="003B12E6">
              <w:rPr>
                <w:rFonts w:ascii="Bookman Old Style" w:eastAsia="Calibri" w:hAnsi="Bookman Old Style"/>
                <w:sz w:val="24"/>
                <w:szCs w:val="24"/>
              </w:rPr>
              <w:t>10.820,00</w:t>
            </w:r>
          </w:p>
        </w:tc>
        <w:tc>
          <w:tcPr>
            <w:tcW w:w="0" w:type="auto"/>
            <w:shd w:val="clear" w:color="auto" w:fill="auto"/>
            <w:vAlign w:val="center"/>
          </w:tcPr>
          <w:p w14:paraId="4D87BA1A" w14:textId="77777777" w:rsidR="00566AFE" w:rsidRPr="003B12E6" w:rsidRDefault="00566AFE" w:rsidP="008431E8">
            <w:pPr>
              <w:pStyle w:val="NoSpacing"/>
              <w:spacing w:after="0"/>
              <w:jc w:val="right"/>
              <w:rPr>
                <w:rFonts w:ascii="Bookman Old Style" w:eastAsia="Calibri" w:hAnsi="Bookman Old Style"/>
                <w:sz w:val="24"/>
                <w:szCs w:val="24"/>
              </w:rPr>
            </w:pPr>
            <w:r w:rsidRPr="003B12E6">
              <w:rPr>
                <w:rFonts w:ascii="Bookman Old Style" w:eastAsia="Calibri" w:hAnsi="Bookman Old Style"/>
                <w:sz w:val="24"/>
                <w:szCs w:val="24"/>
              </w:rPr>
              <w:t>11.052,00</w:t>
            </w:r>
          </w:p>
        </w:tc>
        <w:tc>
          <w:tcPr>
            <w:tcW w:w="0" w:type="auto"/>
            <w:shd w:val="clear" w:color="auto" w:fill="FFFFFF"/>
            <w:vAlign w:val="center"/>
          </w:tcPr>
          <w:p w14:paraId="6AFB45D1" w14:textId="77777777" w:rsidR="00566AFE" w:rsidRPr="003B12E6" w:rsidRDefault="00566AFE" w:rsidP="008431E8">
            <w:pPr>
              <w:pStyle w:val="NoSpacing"/>
              <w:spacing w:after="0"/>
              <w:jc w:val="right"/>
              <w:rPr>
                <w:rFonts w:ascii="Bookman Old Style" w:eastAsia="Calibri" w:hAnsi="Bookman Old Style"/>
                <w:sz w:val="24"/>
                <w:szCs w:val="24"/>
              </w:rPr>
            </w:pPr>
            <w:r w:rsidRPr="003B12E6">
              <w:rPr>
                <w:rFonts w:ascii="Bookman Old Style" w:eastAsia="Calibri" w:hAnsi="Bookman Old Style"/>
                <w:sz w:val="24"/>
                <w:szCs w:val="24"/>
              </w:rPr>
              <w:t>11.154,00</w:t>
            </w:r>
          </w:p>
        </w:tc>
        <w:tc>
          <w:tcPr>
            <w:tcW w:w="0" w:type="auto"/>
            <w:shd w:val="clear" w:color="auto" w:fill="auto"/>
            <w:vAlign w:val="center"/>
          </w:tcPr>
          <w:p w14:paraId="44B262FA" w14:textId="77777777" w:rsidR="00566AFE" w:rsidRPr="003B12E6" w:rsidRDefault="00566AFE" w:rsidP="008431E8">
            <w:pPr>
              <w:pStyle w:val="NoSpacing"/>
              <w:spacing w:after="0"/>
              <w:jc w:val="right"/>
              <w:rPr>
                <w:rFonts w:ascii="Bookman Old Style" w:eastAsia="Calibri" w:hAnsi="Bookman Old Style"/>
                <w:sz w:val="24"/>
                <w:szCs w:val="24"/>
              </w:rPr>
            </w:pPr>
            <w:r w:rsidRPr="003B12E6">
              <w:rPr>
                <w:rFonts w:ascii="Bookman Old Style" w:hAnsi="Bookman Old Style"/>
                <w:color w:val="000000"/>
                <w:sz w:val="24"/>
                <w:szCs w:val="24"/>
                <w:lang w:eastAsia="id-ID"/>
              </w:rPr>
              <w:t>11.219,00</w:t>
            </w:r>
          </w:p>
        </w:tc>
        <w:tc>
          <w:tcPr>
            <w:tcW w:w="0" w:type="auto"/>
          </w:tcPr>
          <w:p w14:paraId="0A8BFAFF" w14:textId="77777777" w:rsidR="00566AFE" w:rsidRDefault="00566AFE" w:rsidP="008431E8">
            <w:pPr>
              <w:pStyle w:val="NoSpacing"/>
              <w:spacing w:after="0"/>
              <w:jc w:val="right"/>
              <w:rPr>
                <w:rFonts w:ascii="Bookman Old Style" w:hAnsi="Bookman Old Style"/>
                <w:color w:val="000000"/>
                <w:sz w:val="24"/>
                <w:szCs w:val="24"/>
                <w:lang w:val="en-ID" w:eastAsia="id-ID"/>
              </w:rPr>
            </w:pPr>
          </w:p>
          <w:p w14:paraId="3728CAE0" w14:textId="77777777" w:rsidR="00566AFE" w:rsidRPr="00775B06" w:rsidRDefault="00566AFE" w:rsidP="008431E8">
            <w:pPr>
              <w:pStyle w:val="NoSpacing"/>
              <w:spacing w:after="0"/>
              <w:jc w:val="right"/>
              <w:rPr>
                <w:rFonts w:ascii="Bookman Old Style" w:hAnsi="Bookman Old Style"/>
                <w:color w:val="000000"/>
                <w:sz w:val="24"/>
                <w:szCs w:val="24"/>
                <w:lang w:val="en-ID" w:eastAsia="id-ID"/>
              </w:rPr>
            </w:pPr>
            <w:r>
              <w:rPr>
                <w:rFonts w:ascii="Bookman Old Style" w:hAnsi="Bookman Old Style"/>
                <w:color w:val="000000"/>
                <w:sz w:val="24"/>
                <w:szCs w:val="24"/>
                <w:lang w:val="en-ID" w:eastAsia="id-ID"/>
              </w:rPr>
              <w:t>11.259,00</w:t>
            </w:r>
          </w:p>
        </w:tc>
      </w:tr>
      <w:tr w:rsidR="00566AFE" w:rsidRPr="003B12E6" w14:paraId="2C943835" w14:textId="77777777" w:rsidTr="008431E8">
        <w:trPr>
          <w:trHeight w:hRule="exact" w:val="567"/>
          <w:jc w:val="center"/>
        </w:trPr>
        <w:tc>
          <w:tcPr>
            <w:tcW w:w="1911" w:type="dxa"/>
            <w:shd w:val="clear" w:color="auto" w:fill="FFFFFF"/>
          </w:tcPr>
          <w:p w14:paraId="7E84251A" w14:textId="77777777" w:rsidR="00566AFE" w:rsidRPr="003B12E6" w:rsidRDefault="00566AFE" w:rsidP="008431E8">
            <w:pPr>
              <w:pStyle w:val="NoSpacing"/>
              <w:spacing w:after="0"/>
              <w:rPr>
                <w:rFonts w:ascii="Bookman Old Style" w:eastAsia="Calibri" w:hAnsi="Bookman Old Style"/>
                <w:sz w:val="24"/>
                <w:szCs w:val="24"/>
              </w:rPr>
            </w:pPr>
            <w:r w:rsidRPr="003B12E6">
              <w:rPr>
                <w:rFonts w:ascii="Bookman Old Style" w:eastAsia="Calibri" w:hAnsi="Bookman Old Style"/>
                <w:sz w:val="24"/>
                <w:szCs w:val="24"/>
              </w:rPr>
              <w:t xml:space="preserve">Indek Pembangunan Manusia </w:t>
            </w:r>
          </w:p>
        </w:tc>
        <w:tc>
          <w:tcPr>
            <w:tcW w:w="0" w:type="auto"/>
            <w:shd w:val="clear" w:color="auto" w:fill="auto"/>
          </w:tcPr>
          <w:p w14:paraId="2E90481D" w14:textId="77777777" w:rsidR="00566AFE" w:rsidRPr="003B12E6" w:rsidRDefault="00566AFE" w:rsidP="008431E8">
            <w:pPr>
              <w:pStyle w:val="NoSpacing"/>
              <w:spacing w:after="0"/>
              <w:jc w:val="right"/>
              <w:rPr>
                <w:rFonts w:ascii="Bookman Old Style" w:eastAsia="Calibri" w:hAnsi="Bookman Old Style"/>
                <w:sz w:val="24"/>
                <w:szCs w:val="24"/>
              </w:rPr>
            </w:pPr>
            <w:r w:rsidRPr="003B12E6">
              <w:rPr>
                <w:rFonts w:ascii="Bookman Old Style" w:eastAsia="Calibri" w:hAnsi="Bookman Old Style"/>
                <w:sz w:val="24"/>
                <w:szCs w:val="24"/>
              </w:rPr>
              <w:t>68,95</w:t>
            </w:r>
          </w:p>
        </w:tc>
        <w:tc>
          <w:tcPr>
            <w:tcW w:w="0" w:type="auto"/>
            <w:shd w:val="clear" w:color="auto" w:fill="auto"/>
          </w:tcPr>
          <w:p w14:paraId="702B4923" w14:textId="77777777" w:rsidR="00566AFE" w:rsidRPr="003B12E6" w:rsidRDefault="00566AFE" w:rsidP="008431E8">
            <w:pPr>
              <w:pStyle w:val="NoSpacing"/>
              <w:spacing w:after="0"/>
              <w:jc w:val="right"/>
              <w:rPr>
                <w:rFonts w:ascii="Bookman Old Style" w:eastAsia="Calibri" w:hAnsi="Bookman Old Style"/>
                <w:sz w:val="24"/>
                <w:szCs w:val="24"/>
              </w:rPr>
            </w:pPr>
            <w:r w:rsidRPr="003B12E6">
              <w:rPr>
                <w:rFonts w:ascii="Bookman Old Style" w:eastAsia="Calibri" w:hAnsi="Bookman Old Style"/>
                <w:sz w:val="24"/>
                <w:szCs w:val="24"/>
              </w:rPr>
              <w:t>69,73</w:t>
            </w:r>
          </w:p>
        </w:tc>
        <w:tc>
          <w:tcPr>
            <w:tcW w:w="0" w:type="auto"/>
            <w:shd w:val="clear" w:color="auto" w:fill="FFFFFF"/>
          </w:tcPr>
          <w:p w14:paraId="47A1C44B" w14:textId="77777777" w:rsidR="00566AFE" w:rsidRPr="003B12E6" w:rsidRDefault="00566AFE" w:rsidP="008431E8">
            <w:pPr>
              <w:pStyle w:val="NoSpacing"/>
              <w:spacing w:after="0"/>
              <w:jc w:val="right"/>
              <w:rPr>
                <w:rFonts w:ascii="Bookman Old Style" w:eastAsia="Calibri" w:hAnsi="Bookman Old Style"/>
                <w:sz w:val="24"/>
                <w:szCs w:val="24"/>
              </w:rPr>
            </w:pPr>
            <w:r w:rsidRPr="003B12E6">
              <w:rPr>
                <w:rFonts w:ascii="Bookman Old Style" w:eastAsia="Calibri" w:hAnsi="Bookman Old Style"/>
                <w:sz w:val="24"/>
                <w:szCs w:val="24"/>
              </w:rPr>
              <w:t>70,04</w:t>
            </w:r>
          </w:p>
        </w:tc>
        <w:tc>
          <w:tcPr>
            <w:tcW w:w="0" w:type="auto"/>
            <w:shd w:val="clear" w:color="auto" w:fill="auto"/>
          </w:tcPr>
          <w:p w14:paraId="23F43F66" w14:textId="77777777" w:rsidR="00566AFE" w:rsidRPr="003B12E6" w:rsidRDefault="00566AFE" w:rsidP="008431E8">
            <w:pPr>
              <w:pStyle w:val="NoSpacing"/>
              <w:spacing w:after="0"/>
              <w:jc w:val="right"/>
              <w:rPr>
                <w:rFonts w:ascii="Bookman Old Style" w:eastAsia="Calibri" w:hAnsi="Bookman Old Style"/>
                <w:sz w:val="24"/>
                <w:szCs w:val="24"/>
              </w:rPr>
            </w:pPr>
            <w:r w:rsidRPr="003B12E6">
              <w:rPr>
                <w:rFonts w:ascii="Bookman Old Style" w:hAnsi="Bookman Old Style"/>
                <w:color w:val="000000"/>
                <w:sz w:val="24"/>
                <w:szCs w:val="24"/>
                <w:lang w:eastAsia="id-ID"/>
              </w:rPr>
              <w:t>70,16</w:t>
            </w:r>
          </w:p>
        </w:tc>
        <w:tc>
          <w:tcPr>
            <w:tcW w:w="0" w:type="auto"/>
          </w:tcPr>
          <w:p w14:paraId="6C30F0D6" w14:textId="77777777" w:rsidR="00566AFE" w:rsidRPr="00775B06" w:rsidRDefault="00566AFE" w:rsidP="008431E8">
            <w:pPr>
              <w:pStyle w:val="NoSpacing"/>
              <w:spacing w:after="0"/>
              <w:jc w:val="right"/>
              <w:rPr>
                <w:rFonts w:ascii="Bookman Old Style" w:hAnsi="Bookman Old Style"/>
                <w:color w:val="000000"/>
                <w:sz w:val="24"/>
                <w:szCs w:val="24"/>
                <w:lang w:val="en-ID" w:eastAsia="id-ID"/>
              </w:rPr>
            </w:pPr>
            <w:r>
              <w:rPr>
                <w:rFonts w:ascii="Bookman Old Style" w:hAnsi="Bookman Old Style"/>
                <w:color w:val="000000"/>
                <w:sz w:val="24"/>
                <w:szCs w:val="24"/>
                <w:lang w:val="en-ID" w:eastAsia="id-ID"/>
              </w:rPr>
              <w:t>70,23</w:t>
            </w:r>
          </w:p>
        </w:tc>
      </w:tr>
      <w:tr w:rsidR="00566AFE" w:rsidRPr="003B12E6" w14:paraId="371F0831" w14:textId="77777777" w:rsidTr="008431E8">
        <w:trPr>
          <w:trHeight w:hRule="exact" w:val="817"/>
          <w:jc w:val="center"/>
        </w:trPr>
        <w:tc>
          <w:tcPr>
            <w:tcW w:w="1911" w:type="dxa"/>
            <w:shd w:val="clear" w:color="auto" w:fill="FFFFFF"/>
          </w:tcPr>
          <w:p w14:paraId="4D3D0379" w14:textId="77777777" w:rsidR="00566AFE" w:rsidRPr="003B12E6" w:rsidRDefault="00566AFE" w:rsidP="008431E8">
            <w:pPr>
              <w:pStyle w:val="NoSpacing"/>
              <w:spacing w:after="0"/>
              <w:rPr>
                <w:rFonts w:ascii="Bookman Old Style" w:eastAsia="Calibri" w:hAnsi="Bookman Old Style"/>
                <w:sz w:val="24"/>
                <w:szCs w:val="24"/>
              </w:rPr>
            </w:pPr>
            <w:r w:rsidRPr="003B12E6">
              <w:rPr>
                <w:rFonts w:ascii="Bookman Old Style" w:eastAsia="Calibri" w:hAnsi="Bookman Old Style"/>
                <w:sz w:val="24"/>
                <w:szCs w:val="24"/>
              </w:rPr>
              <w:t>Pertumbuhan IPM</w:t>
            </w:r>
          </w:p>
        </w:tc>
        <w:tc>
          <w:tcPr>
            <w:tcW w:w="0" w:type="auto"/>
            <w:shd w:val="clear" w:color="auto" w:fill="FFFFFF"/>
          </w:tcPr>
          <w:p w14:paraId="38BB17F8" w14:textId="77777777" w:rsidR="00566AFE" w:rsidRPr="003B12E6" w:rsidRDefault="00566AFE" w:rsidP="008431E8">
            <w:pPr>
              <w:pStyle w:val="NoSpacing"/>
              <w:spacing w:after="0"/>
              <w:jc w:val="right"/>
              <w:rPr>
                <w:rFonts w:ascii="Bookman Old Style" w:eastAsia="Calibri" w:hAnsi="Bookman Old Style"/>
                <w:sz w:val="24"/>
                <w:szCs w:val="24"/>
              </w:rPr>
            </w:pPr>
            <w:r w:rsidRPr="003B12E6">
              <w:rPr>
                <w:rFonts w:ascii="Bookman Old Style" w:eastAsia="Calibri" w:hAnsi="Bookman Old Style"/>
                <w:sz w:val="24"/>
                <w:szCs w:val="24"/>
              </w:rPr>
              <w:t>0,91</w:t>
            </w:r>
          </w:p>
        </w:tc>
        <w:tc>
          <w:tcPr>
            <w:tcW w:w="0" w:type="auto"/>
            <w:shd w:val="clear" w:color="auto" w:fill="FFFFFF"/>
          </w:tcPr>
          <w:p w14:paraId="7C9344DB" w14:textId="77777777" w:rsidR="00566AFE" w:rsidRPr="003B12E6" w:rsidRDefault="00566AFE" w:rsidP="008431E8">
            <w:pPr>
              <w:pStyle w:val="NoSpacing"/>
              <w:spacing w:after="0"/>
              <w:jc w:val="right"/>
              <w:rPr>
                <w:rFonts w:ascii="Bookman Old Style" w:eastAsia="Calibri" w:hAnsi="Bookman Old Style"/>
                <w:sz w:val="24"/>
                <w:szCs w:val="24"/>
              </w:rPr>
            </w:pPr>
            <w:r w:rsidRPr="003B12E6">
              <w:rPr>
                <w:rFonts w:ascii="Bookman Old Style" w:eastAsia="Calibri" w:hAnsi="Bookman Old Style"/>
                <w:sz w:val="24"/>
                <w:szCs w:val="24"/>
              </w:rPr>
              <w:t>1,13</w:t>
            </w:r>
          </w:p>
        </w:tc>
        <w:tc>
          <w:tcPr>
            <w:tcW w:w="0" w:type="auto"/>
            <w:shd w:val="clear" w:color="auto" w:fill="FFFFFF"/>
          </w:tcPr>
          <w:p w14:paraId="38C57581" w14:textId="77777777" w:rsidR="00566AFE" w:rsidRPr="003B12E6" w:rsidRDefault="00566AFE" w:rsidP="008431E8">
            <w:pPr>
              <w:pStyle w:val="NoSpacing"/>
              <w:spacing w:after="0"/>
              <w:jc w:val="right"/>
              <w:rPr>
                <w:rFonts w:ascii="Bookman Old Style" w:eastAsia="Calibri" w:hAnsi="Bookman Old Style"/>
                <w:sz w:val="24"/>
                <w:szCs w:val="24"/>
              </w:rPr>
            </w:pPr>
            <w:r w:rsidRPr="003B12E6">
              <w:rPr>
                <w:rFonts w:ascii="Bookman Old Style" w:eastAsia="Calibri" w:hAnsi="Bookman Old Style"/>
                <w:sz w:val="24"/>
                <w:szCs w:val="24"/>
              </w:rPr>
              <w:t>0,44</w:t>
            </w:r>
          </w:p>
        </w:tc>
        <w:tc>
          <w:tcPr>
            <w:tcW w:w="0" w:type="auto"/>
            <w:shd w:val="clear" w:color="auto" w:fill="auto"/>
          </w:tcPr>
          <w:p w14:paraId="0A3997BB" w14:textId="77777777" w:rsidR="00566AFE" w:rsidRPr="003B12E6" w:rsidRDefault="00566AFE" w:rsidP="008431E8">
            <w:pPr>
              <w:pStyle w:val="NoSpacing"/>
              <w:spacing w:after="0"/>
              <w:jc w:val="right"/>
              <w:rPr>
                <w:rFonts w:ascii="Bookman Old Style" w:eastAsia="Calibri" w:hAnsi="Bookman Old Style"/>
                <w:sz w:val="24"/>
                <w:szCs w:val="24"/>
              </w:rPr>
            </w:pPr>
            <w:r w:rsidRPr="003B12E6">
              <w:rPr>
                <w:rFonts w:ascii="Bookman Old Style" w:hAnsi="Bookman Old Style"/>
                <w:color w:val="000000"/>
                <w:sz w:val="24"/>
                <w:szCs w:val="24"/>
                <w:lang w:eastAsia="id-ID"/>
              </w:rPr>
              <w:t>0,12</w:t>
            </w:r>
          </w:p>
        </w:tc>
        <w:tc>
          <w:tcPr>
            <w:tcW w:w="0" w:type="auto"/>
          </w:tcPr>
          <w:p w14:paraId="5E7E8772" w14:textId="77777777" w:rsidR="00566AFE" w:rsidRPr="00775B06" w:rsidRDefault="00566AFE" w:rsidP="008431E8">
            <w:pPr>
              <w:pStyle w:val="NoSpacing"/>
              <w:spacing w:after="0"/>
              <w:jc w:val="right"/>
              <w:rPr>
                <w:rFonts w:ascii="Bookman Old Style" w:hAnsi="Bookman Old Style"/>
                <w:color w:val="000000"/>
                <w:sz w:val="24"/>
                <w:szCs w:val="24"/>
                <w:lang w:val="en-ID" w:eastAsia="id-ID"/>
              </w:rPr>
            </w:pPr>
            <w:r>
              <w:rPr>
                <w:rFonts w:ascii="Bookman Old Style" w:hAnsi="Bookman Old Style"/>
                <w:color w:val="000000"/>
                <w:sz w:val="24"/>
                <w:szCs w:val="24"/>
                <w:lang w:val="en-ID" w:eastAsia="id-ID"/>
              </w:rPr>
              <w:t>0,07</w:t>
            </w:r>
          </w:p>
        </w:tc>
      </w:tr>
    </w:tbl>
    <w:p w14:paraId="3C8A093B" w14:textId="77777777" w:rsidR="00566AFE" w:rsidRPr="003B12E6" w:rsidRDefault="00566AFE" w:rsidP="00566AFE">
      <w:pPr>
        <w:pStyle w:val="ListParagraph"/>
        <w:tabs>
          <w:tab w:val="left" w:pos="993"/>
        </w:tabs>
        <w:spacing w:line="360" w:lineRule="auto"/>
        <w:ind w:left="993" w:hanging="993"/>
        <w:rPr>
          <w:rFonts w:ascii="Bookman Old Style" w:hAnsi="Bookman Old Style"/>
          <w:bCs/>
        </w:rPr>
      </w:pPr>
      <w:r w:rsidRPr="003B12E6">
        <w:rPr>
          <w:rFonts w:ascii="Bookman Old Style" w:hAnsi="Bookman Old Style"/>
          <w:bCs/>
        </w:rPr>
        <w:t xml:space="preserve">              </w:t>
      </w:r>
      <w:proofErr w:type="spellStart"/>
      <w:r w:rsidRPr="003B12E6">
        <w:rPr>
          <w:rFonts w:ascii="Bookman Old Style" w:hAnsi="Bookman Old Style"/>
          <w:bCs/>
        </w:rPr>
        <w:t>Sumber</w:t>
      </w:r>
      <w:proofErr w:type="spellEnd"/>
      <w:r w:rsidRPr="003B12E6">
        <w:rPr>
          <w:rFonts w:ascii="Bookman Old Style" w:hAnsi="Bookman Old Style"/>
          <w:bCs/>
          <w:lang w:val="id-ID"/>
        </w:rPr>
        <w:t xml:space="preserve"> data</w:t>
      </w:r>
      <w:r w:rsidRPr="003B12E6">
        <w:rPr>
          <w:rFonts w:ascii="Bookman Old Style" w:hAnsi="Bookman Old Style"/>
          <w:bCs/>
        </w:rPr>
        <w:t>: BPS Lampung Tengah</w:t>
      </w:r>
    </w:p>
    <w:p w14:paraId="1690F693" w14:textId="77777777" w:rsidR="00566AFE" w:rsidRPr="003B12E6" w:rsidRDefault="00566AFE" w:rsidP="00566AFE">
      <w:pPr>
        <w:pStyle w:val="ListParagraph"/>
        <w:spacing w:line="360" w:lineRule="auto"/>
        <w:rPr>
          <w:rFonts w:ascii="Bookman Old Style" w:hAnsi="Bookman Old Style" w:cs="Calibri"/>
          <w:b/>
        </w:rPr>
      </w:pPr>
    </w:p>
    <w:p w14:paraId="52502C95" w14:textId="6E82048A" w:rsidR="00566AFE" w:rsidRPr="003B12E6" w:rsidRDefault="00566AFE" w:rsidP="00566AFE">
      <w:pPr>
        <w:pStyle w:val="ListParagraph"/>
        <w:tabs>
          <w:tab w:val="left" w:pos="993"/>
        </w:tabs>
        <w:spacing w:line="360" w:lineRule="auto"/>
        <w:ind w:left="993" w:hanging="993"/>
        <w:jc w:val="both"/>
        <w:rPr>
          <w:rFonts w:ascii="Bookman Old Style" w:hAnsi="Bookman Old Style"/>
          <w:b/>
          <w:lang w:val="sv-SE"/>
        </w:rPr>
      </w:pPr>
      <w:r w:rsidRPr="003B12E6">
        <w:rPr>
          <w:rFonts w:ascii="Bookman Old Style" w:hAnsi="Bookman Old Style"/>
          <w:b/>
          <w:lang w:val="sv-SE"/>
        </w:rPr>
        <w:t>Dimensi Pengetahuan</w:t>
      </w:r>
    </w:p>
    <w:p w14:paraId="68CB3F65" w14:textId="77777777" w:rsidR="00566AFE" w:rsidRDefault="00566AFE" w:rsidP="00566AFE">
      <w:pPr>
        <w:pStyle w:val="ListParagraph"/>
        <w:spacing w:line="360" w:lineRule="auto"/>
        <w:ind w:left="0" w:firstLine="709"/>
        <w:jc w:val="both"/>
        <w:rPr>
          <w:rFonts w:ascii="Bookman Old Style" w:hAnsi="Bookman Old Style"/>
          <w:lang w:val="sv-SE"/>
        </w:rPr>
      </w:pPr>
    </w:p>
    <w:p w14:paraId="584BFBC7" w14:textId="77777777" w:rsidR="00566AFE" w:rsidRPr="003B12E6" w:rsidRDefault="00566AFE" w:rsidP="0073533B">
      <w:pPr>
        <w:pStyle w:val="ListParagraph"/>
        <w:spacing w:line="360" w:lineRule="auto"/>
        <w:ind w:left="0"/>
        <w:jc w:val="both"/>
        <w:rPr>
          <w:rFonts w:ascii="Bookman Old Style" w:hAnsi="Bookman Old Style"/>
          <w:lang w:val="id-ID"/>
        </w:rPr>
      </w:pPr>
      <w:r w:rsidRPr="003B12E6">
        <w:rPr>
          <w:rFonts w:ascii="Bookman Old Style" w:hAnsi="Bookman Old Style"/>
          <w:lang w:val="sv-SE"/>
        </w:rPr>
        <w:t>Indikator yang dipergunakan untuk me</w:t>
      </w:r>
      <w:r w:rsidRPr="003B12E6">
        <w:rPr>
          <w:rFonts w:ascii="Bookman Old Style" w:hAnsi="Bookman Old Style"/>
          <w:lang w:val="id-ID"/>
        </w:rPr>
        <w:t>n</w:t>
      </w:r>
      <w:r w:rsidRPr="003B12E6">
        <w:rPr>
          <w:rFonts w:ascii="Bookman Old Style" w:hAnsi="Bookman Old Style"/>
          <w:lang w:val="sv-SE"/>
        </w:rPr>
        <w:t>ilai IPM di</w:t>
      </w:r>
      <w:r w:rsidRPr="003B12E6">
        <w:rPr>
          <w:rFonts w:ascii="Bookman Old Style" w:hAnsi="Bookman Old Style"/>
          <w:lang w:val="id-ID"/>
        </w:rPr>
        <w:t xml:space="preserve"> </w:t>
      </w:r>
      <w:r w:rsidRPr="003B12E6">
        <w:rPr>
          <w:rFonts w:ascii="Bookman Old Style" w:hAnsi="Bookman Old Style"/>
          <w:lang w:val="sv-SE"/>
        </w:rPr>
        <w:t xml:space="preserve">tinjau dari dimensi pengetahuan adalah angka rata-rata lama sekolah (RLS) dan angka harapan lama sekolah (HLS). Pada Tahun </w:t>
      </w:r>
      <w:r>
        <w:rPr>
          <w:rFonts w:ascii="Bookman Old Style" w:hAnsi="Bookman Old Style"/>
          <w:lang w:val="sv-SE"/>
        </w:rPr>
        <w:t>2017</w:t>
      </w:r>
      <w:r w:rsidRPr="003B12E6">
        <w:rPr>
          <w:rFonts w:ascii="Bookman Old Style" w:hAnsi="Bookman Old Style"/>
          <w:lang w:val="sv-SE"/>
        </w:rPr>
        <w:t xml:space="preserve">, </w:t>
      </w:r>
      <w:r w:rsidRPr="003B12E6">
        <w:rPr>
          <w:rFonts w:ascii="Bookman Old Style" w:hAnsi="Bookman Old Style"/>
          <w:lang w:val="id-ID"/>
        </w:rPr>
        <w:t>r</w:t>
      </w:r>
      <w:r w:rsidRPr="003B12E6">
        <w:rPr>
          <w:rFonts w:ascii="Bookman Old Style" w:hAnsi="Bookman Old Style"/>
          <w:lang w:val="sv-SE"/>
        </w:rPr>
        <w:t xml:space="preserve">ata-rata </w:t>
      </w:r>
      <w:r w:rsidRPr="003B12E6">
        <w:rPr>
          <w:rFonts w:ascii="Bookman Old Style" w:hAnsi="Bookman Old Style"/>
          <w:lang w:val="id-ID"/>
        </w:rPr>
        <w:t>l</w:t>
      </w:r>
      <w:r w:rsidRPr="003B12E6">
        <w:rPr>
          <w:rFonts w:ascii="Bookman Old Style" w:hAnsi="Bookman Old Style"/>
          <w:lang w:val="sv-SE"/>
        </w:rPr>
        <w:t xml:space="preserve">ama </w:t>
      </w:r>
      <w:r w:rsidRPr="003B12E6">
        <w:rPr>
          <w:rFonts w:ascii="Bookman Old Style" w:hAnsi="Bookman Old Style"/>
          <w:lang w:val="id-ID"/>
        </w:rPr>
        <w:t>s</w:t>
      </w:r>
      <w:r w:rsidRPr="003B12E6">
        <w:rPr>
          <w:rFonts w:ascii="Bookman Old Style" w:hAnsi="Bookman Old Style"/>
          <w:lang w:val="sv-SE"/>
        </w:rPr>
        <w:t xml:space="preserve">ekolah </w:t>
      </w:r>
      <w:r w:rsidRPr="003B12E6">
        <w:rPr>
          <w:rFonts w:ascii="Bookman Old Style" w:hAnsi="Bookman Old Style"/>
          <w:lang w:val="id-ID"/>
        </w:rPr>
        <w:t xml:space="preserve">penduduk Kabupaten </w:t>
      </w:r>
      <w:r w:rsidRPr="003B12E6">
        <w:rPr>
          <w:rFonts w:ascii="Bookman Old Style" w:hAnsi="Bookman Old Style"/>
          <w:lang w:val="sv-SE"/>
        </w:rPr>
        <w:t>Lampung Tengah sebesar 7,</w:t>
      </w:r>
      <w:r>
        <w:rPr>
          <w:rFonts w:ascii="Bookman Old Style" w:hAnsi="Bookman Old Style"/>
          <w:lang w:val="en-ID"/>
        </w:rPr>
        <w:t>38</w:t>
      </w:r>
      <w:r w:rsidRPr="003B12E6">
        <w:rPr>
          <w:rFonts w:ascii="Bookman Old Style" w:hAnsi="Bookman Old Style"/>
          <w:lang w:val="sv-SE"/>
        </w:rPr>
        <w:t xml:space="preserve"> dan pada tahun 202</w:t>
      </w:r>
      <w:r>
        <w:rPr>
          <w:rFonts w:ascii="Bookman Old Style" w:hAnsi="Bookman Old Style"/>
          <w:lang w:val="sv-SE"/>
        </w:rPr>
        <w:t>1</w:t>
      </w:r>
      <w:r w:rsidRPr="003B12E6">
        <w:rPr>
          <w:rFonts w:ascii="Bookman Old Style" w:hAnsi="Bookman Old Style"/>
          <w:lang w:val="sv-SE"/>
        </w:rPr>
        <w:t xml:space="preserve"> telah </w:t>
      </w:r>
      <w:r w:rsidRPr="003B12E6">
        <w:rPr>
          <w:rFonts w:ascii="Bookman Old Style" w:hAnsi="Bookman Old Style"/>
          <w:lang w:val="id-ID"/>
        </w:rPr>
        <w:t xml:space="preserve">naik hingga </w:t>
      </w:r>
      <w:r w:rsidRPr="003B12E6">
        <w:rPr>
          <w:rFonts w:ascii="Bookman Old Style" w:hAnsi="Bookman Old Style"/>
          <w:lang w:val="sv-SE"/>
        </w:rPr>
        <w:t>mencapai 7,5</w:t>
      </w:r>
      <w:r>
        <w:rPr>
          <w:rFonts w:ascii="Bookman Old Style" w:hAnsi="Bookman Old Style"/>
          <w:lang w:val="en-ID"/>
        </w:rPr>
        <w:t>9</w:t>
      </w:r>
      <w:r w:rsidRPr="003B12E6">
        <w:rPr>
          <w:rFonts w:ascii="Bookman Old Style" w:hAnsi="Bookman Old Style"/>
          <w:lang w:val="sv-SE"/>
        </w:rPr>
        <w:t xml:space="preserve">. Namun </w:t>
      </w:r>
      <w:r w:rsidRPr="003B12E6">
        <w:rPr>
          <w:rFonts w:ascii="Bookman Old Style" w:hAnsi="Bookman Old Style"/>
          <w:lang w:val="id-ID"/>
        </w:rPr>
        <w:t xml:space="preserve">nilai </w:t>
      </w:r>
      <w:r w:rsidRPr="003B12E6">
        <w:rPr>
          <w:rFonts w:ascii="Bookman Old Style" w:hAnsi="Bookman Old Style"/>
          <w:lang w:val="sv-SE"/>
        </w:rPr>
        <w:t xml:space="preserve">masih berada di bawah RLS </w:t>
      </w:r>
      <w:r w:rsidRPr="003B12E6">
        <w:rPr>
          <w:rFonts w:ascii="Bookman Old Style" w:hAnsi="Bookman Old Style"/>
          <w:lang w:val="id-ID"/>
        </w:rPr>
        <w:t>P</w:t>
      </w:r>
      <w:r w:rsidRPr="003B12E6">
        <w:rPr>
          <w:rFonts w:ascii="Bookman Old Style" w:hAnsi="Bookman Old Style"/>
          <w:lang w:val="sv-SE"/>
        </w:rPr>
        <w:t>rovinsi yaitu 8,0</w:t>
      </w:r>
      <w:r>
        <w:rPr>
          <w:rFonts w:ascii="Bookman Old Style" w:hAnsi="Bookman Old Style"/>
          <w:lang w:val="sv-SE"/>
        </w:rPr>
        <w:t>8</w:t>
      </w:r>
      <w:r w:rsidRPr="003B12E6">
        <w:rPr>
          <w:rFonts w:ascii="Bookman Old Style" w:hAnsi="Bookman Old Style"/>
          <w:lang w:val="sv-SE"/>
        </w:rPr>
        <w:t xml:space="preserve">. </w:t>
      </w:r>
      <w:r w:rsidRPr="003B12E6">
        <w:rPr>
          <w:rFonts w:ascii="Bookman Old Style" w:hAnsi="Bookman Old Style"/>
          <w:lang w:val="id-ID"/>
        </w:rPr>
        <w:t>S</w:t>
      </w:r>
      <w:r w:rsidRPr="003B12E6">
        <w:rPr>
          <w:rFonts w:ascii="Bookman Old Style" w:hAnsi="Bookman Old Style"/>
          <w:lang w:val="sv-SE"/>
        </w:rPr>
        <w:t xml:space="preserve">tandar </w:t>
      </w:r>
      <w:r w:rsidRPr="003B12E6">
        <w:rPr>
          <w:rFonts w:ascii="Bookman Old Style" w:hAnsi="Bookman Old Style"/>
          <w:lang w:val="id-ID"/>
        </w:rPr>
        <w:t>r</w:t>
      </w:r>
      <w:r w:rsidRPr="003B12E6">
        <w:rPr>
          <w:rFonts w:ascii="Bookman Old Style" w:hAnsi="Bookman Old Style"/>
          <w:lang w:val="sv-SE"/>
        </w:rPr>
        <w:t xml:space="preserve">ata-rata </w:t>
      </w:r>
      <w:r w:rsidRPr="003B12E6">
        <w:rPr>
          <w:rFonts w:ascii="Bookman Old Style" w:hAnsi="Bookman Old Style"/>
          <w:lang w:val="id-ID"/>
        </w:rPr>
        <w:t>l</w:t>
      </w:r>
      <w:r w:rsidRPr="003B12E6">
        <w:rPr>
          <w:rFonts w:ascii="Bookman Old Style" w:hAnsi="Bookman Old Style"/>
          <w:lang w:val="sv-SE"/>
        </w:rPr>
        <w:t xml:space="preserve">ama </w:t>
      </w:r>
      <w:r w:rsidRPr="003B12E6">
        <w:rPr>
          <w:rFonts w:ascii="Bookman Old Style" w:hAnsi="Bookman Old Style"/>
          <w:lang w:val="id-ID"/>
        </w:rPr>
        <w:t>s</w:t>
      </w:r>
      <w:r w:rsidRPr="003B12E6">
        <w:rPr>
          <w:rFonts w:ascii="Bookman Old Style" w:hAnsi="Bookman Old Style"/>
          <w:lang w:val="sv-SE"/>
        </w:rPr>
        <w:t xml:space="preserve">ekolah </w:t>
      </w:r>
      <w:r w:rsidRPr="003B12E6">
        <w:rPr>
          <w:rFonts w:ascii="Bookman Old Style" w:hAnsi="Bookman Old Style"/>
          <w:lang w:val="id-ID"/>
        </w:rPr>
        <w:t xml:space="preserve">dari </w:t>
      </w:r>
      <w:r w:rsidRPr="003B12E6">
        <w:rPr>
          <w:rFonts w:ascii="Bookman Old Style" w:hAnsi="Bookman Old Style"/>
          <w:lang w:val="sv-SE"/>
        </w:rPr>
        <w:t xml:space="preserve">UNDP </w:t>
      </w:r>
      <w:r w:rsidRPr="003B12E6">
        <w:rPr>
          <w:rFonts w:ascii="Bookman Old Style" w:hAnsi="Bookman Old Style"/>
          <w:lang w:val="id-ID"/>
        </w:rPr>
        <w:t xml:space="preserve">adalah </w:t>
      </w:r>
      <w:r w:rsidRPr="003B12E6">
        <w:rPr>
          <w:rFonts w:ascii="Bookman Old Style" w:hAnsi="Bookman Old Style"/>
          <w:lang w:val="sv-SE"/>
        </w:rPr>
        <w:t>15</w:t>
      </w:r>
      <w:r w:rsidRPr="003B12E6">
        <w:rPr>
          <w:rFonts w:ascii="Bookman Old Style" w:hAnsi="Bookman Old Style"/>
          <w:lang w:val="id-ID"/>
        </w:rPr>
        <w:t>,00</w:t>
      </w:r>
      <w:r w:rsidRPr="003B12E6">
        <w:rPr>
          <w:rFonts w:ascii="Bookman Old Style" w:hAnsi="Bookman Old Style"/>
          <w:lang w:val="sv-SE"/>
        </w:rPr>
        <w:t>. Pada tahun 202</w:t>
      </w:r>
      <w:r>
        <w:rPr>
          <w:rFonts w:ascii="Bookman Old Style" w:hAnsi="Bookman Old Style"/>
          <w:lang w:val="sv-SE"/>
        </w:rPr>
        <w:t>1</w:t>
      </w:r>
      <w:r w:rsidRPr="003B12E6">
        <w:rPr>
          <w:rFonts w:ascii="Bookman Old Style" w:hAnsi="Bookman Old Style"/>
          <w:lang w:val="sv-SE"/>
        </w:rPr>
        <w:t xml:space="preserve"> </w:t>
      </w:r>
      <w:r w:rsidRPr="003B12E6">
        <w:rPr>
          <w:rFonts w:ascii="Bookman Old Style" w:hAnsi="Bookman Old Style"/>
          <w:lang w:val="id-ID"/>
        </w:rPr>
        <w:t>r</w:t>
      </w:r>
      <w:r w:rsidRPr="003B12E6">
        <w:rPr>
          <w:rFonts w:ascii="Bookman Old Style" w:hAnsi="Bookman Old Style"/>
          <w:lang w:val="sv-SE"/>
        </w:rPr>
        <w:t xml:space="preserve">ata-rata </w:t>
      </w:r>
      <w:r w:rsidRPr="003B12E6">
        <w:rPr>
          <w:rFonts w:ascii="Bookman Old Style" w:hAnsi="Bookman Old Style"/>
          <w:lang w:val="id-ID"/>
        </w:rPr>
        <w:t>l</w:t>
      </w:r>
      <w:r w:rsidRPr="003B12E6">
        <w:rPr>
          <w:rFonts w:ascii="Bookman Old Style" w:hAnsi="Bookman Old Style"/>
          <w:lang w:val="sv-SE"/>
        </w:rPr>
        <w:t xml:space="preserve">ama </w:t>
      </w:r>
      <w:r w:rsidRPr="003B12E6">
        <w:rPr>
          <w:rFonts w:ascii="Bookman Old Style" w:hAnsi="Bookman Old Style"/>
          <w:lang w:val="id-ID"/>
        </w:rPr>
        <w:t>s</w:t>
      </w:r>
      <w:r w:rsidRPr="003B12E6">
        <w:rPr>
          <w:rFonts w:ascii="Bookman Old Style" w:hAnsi="Bookman Old Style"/>
          <w:lang w:val="sv-SE"/>
        </w:rPr>
        <w:t>ekolah penduduk usia 25 tahun ke</w:t>
      </w:r>
      <w:r w:rsidRPr="003B12E6">
        <w:rPr>
          <w:rFonts w:ascii="Bookman Old Style" w:hAnsi="Bookman Old Style"/>
          <w:lang w:val="id-ID"/>
        </w:rPr>
        <w:t xml:space="preserve"> </w:t>
      </w:r>
      <w:r w:rsidRPr="003B12E6">
        <w:rPr>
          <w:rFonts w:ascii="Bookman Old Style" w:hAnsi="Bookman Old Style"/>
          <w:lang w:val="sv-SE"/>
        </w:rPr>
        <w:t>atas mencapai 7,5</w:t>
      </w:r>
      <w:r>
        <w:rPr>
          <w:rFonts w:ascii="Bookman Old Style" w:hAnsi="Bookman Old Style"/>
          <w:lang w:val="sv-SE"/>
        </w:rPr>
        <w:t>9</w:t>
      </w:r>
      <w:r w:rsidRPr="003B12E6">
        <w:rPr>
          <w:rFonts w:ascii="Bookman Old Style" w:hAnsi="Bookman Old Style"/>
          <w:lang w:val="sv-SE"/>
        </w:rPr>
        <w:t xml:space="preserve"> tahun</w:t>
      </w:r>
      <w:r w:rsidRPr="003B12E6">
        <w:rPr>
          <w:rFonts w:ascii="Bookman Old Style" w:hAnsi="Bookman Old Style"/>
          <w:lang w:val="id-ID"/>
        </w:rPr>
        <w:t>. Hal ini berarti r</w:t>
      </w:r>
      <w:r w:rsidRPr="003B12E6">
        <w:rPr>
          <w:rFonts w:ascii="Bookman Old Style" w:hAnsi="Bookman Old Style"/>
          <w:lang w:val="sv-SE"/>
        </w:rPr>
        <w:t xml:space="preserve">ata-rata </w:t>
      </w:r>
      <w:r w:rsidRPr="003B12E6">
        <w:rPr>
          <w:rFonts w:ascii="Bookman Old Style" w:hAnsi="Bookman Old Style"/>
          <w:lang w:val="id-ID"/>
        </w:rPr>
        <w:t>l</w:t>
      </w:r>
      <w:r w:rsidRPr="003B12E6">
        <w:rPr>
          <w:rFonts w:ascii="Bookman Old Style" w:hAnsi="Bookman Old Style"/>
          <w:lang w:val="sv-SE"/>
        </w:rPr>
        <w:t xml:space="preserve">ama </w:t>
      </w:r>
      <w:r w:rsidRPr="003B12E6">
        <w:rPr>
          <w:rFonts w:ascii="Bookman Old Style" w:hAnsi="Bookman Old Style"/>
          <w:lang w:val="id-ID"/>
        </w:rPr>
        <w:t>s</w:t>
      </w:r>
      <w:r w:rsidRPr="003B12E6">
        <w:rPr>
          <w:rFonts w:ascii="Bookman Old Style" w:hAnsi="Bookman Old Style"/>
          <w:lang w:val="sv-SE"/>
        </w:rPr>
        <w:t>ekolah</w:t>
      </w:r>
      <w:r w:rsidRPr="003B12E6">
        <w:rPr>
          <w:rFonts w:ascii="Bookman Old Style" w:hAnsi="Bookman Old Style"/>
          <w:lang w:val="id-ID"/>
        </w:rPr>
        <w:t xml:space="preserve"> penduduk Kabupaten Lampung Tengah </w:t>
      </w:r>
      <w:r w:rsidRPr="003B12E6">
        <w:rPr>
          <w:rFonts w:ascii="Bookman Old Style" w:hAnsi="Bookman Old Style"/>
          <w:lang w:val="sv-SE"/>
        </w:rPr>
        <w:t>telah mencapai pendidikan hingga kelas VIII</w:t>
      </w:r>
      <w:r w:rsidRPr="003B12E6">
        <w:rPr>
          <w:rFonts w:ascii="Bookman Old Style" w:hAnsi="Bookman Old Style"/>
          <w:lang w:val="id-ID"/>
        </w:rPr>
        <w:t xml:space="preserve"> (SLTP)</w:t>
      </w:r>
      <w:r w:rsidRPr="003B12E6">
        <w:rPr>
          <w:rFonts w:ascii="Bookman Old Style" w:hAnsi="Bookman Old Style"/>
          <w:lang w:val="sv-SE"/>
        </w:rPr>
        <w:t>.</w:t>
      </w:r>
      <w:r>
        <w:rPr>
          <w:rFonts w:ascii="Bookman Old Style" w:hAnsi="Bookman Old Style"/>
          <w:lang w:val="sv-SE"/>
        </w:rPr>
        <w:t xml:space="preserve"> Kesenjangan rata-rata lama sekolah Kabupaten Lampung Tengah dengan Provinsi Lampung dari tahun 2018 sampai dengan 2021 mengalami kecenderungan yang meningkat, yaitu mencapai 0,49. </w:t>
      </w:r>
    </w:p>
    <w:p w14:paraId="7606E552" w14:textId="77777777" w:rsidR="00566AFE" w:rsidRPr="003B12E6" w:rsidRDefault="00566AFE" w:rsidP="00566AFE">
      <w:pPr>
        <w:pStyle w:val="ListParagraph"/>
        <w:spacing w:line="360" w:lineRule="auto"/>
        <w:ind w:left="0" w:firstLine="709"/>
        <w:jc w:val="both"/>
        <w:rPr>
          <w:rFonts w:ascii="Bookman Old Style" w:hAnsi="Bookman Old Style"/>
          <w:lang w:val="id-ID"/>
        </w:rPr>
      </w:pPr>
    </w:p>
    <w:p w14:paraId="01986770" w14:textId="127708A6" w:rsidR="00566AFE" w:rsidRPr="003B12E6" w:rsidRDefault="00566AFE" w:rsidP="00566AFE">
      <w:pPr>
        <w:pStyle w:val="ListParagraph"/>
        <w:ind w:left="0"/>
        <w:jc w:val="center"/>
        <w:rPr>
          <w:rFonts w:ascii="Bookman Old Style" w:hAnsi="Bookman Old Style" w:cs="Calibri"/>
          <w:b/>
          <w:lang w:val="id-ID"/>
        </w:rPr>
      </w:pPr>
      <w:r w:rsidRPr="003B12E6">
        <w:rPr>
          <w:rFonts w:ascii="Bookman Old Style" w:hAnsi="Bookman Old Style" w:cs="Calibri"/>
          <w:b/>
          <w:lang w:val="sv-SE"/>
        </w:rPr>
        <w:t xml:space="preserve">Gambar </w:t>
      </w:r>
      <w:r w:rsidR="0073533B">
        <w:rPr>
          <w:rFonts w:ascii="Bookman Old Style" w:hAnsi="Bookman Old Style" w:cs="Calibri"/>
          <w:b/>
          <w:lang w:val="sv-SE"/>
        </w:rPr>
        <w:t>2</w:t>
      </w:r>
    </w:p>
    <w:p w14:paraId="4EC4F5D9" w14:textId="77777777" w:rsidR="00566AFE" w:rsidRPr="003B12E6" w:rsidRDefault="00566AFE" w:rsidP="00566AFE">
      <w:pPr>
        <w:pStyle w:val="ListParagraph"/>
        <w:ind w:left="0"/>
        <w:jc w:val="center"/>
        <w:rPr>
          <w:rFonts w:ascii="Bookman Old Style" w:hAnsi="Bookman Old Style" w:cs="Calibri"/>
          <w:b/>
          <w:lang w:val="sv-SE"/>
        </w:rPr>
      </w:pPr>
      <w:r w:rsidRPr="003B12E6">
        <w:rPr>
          <w:rFonts w:ascii="Bookman Old Style" w:hAnsi="Bookman Old Style" w:cs="Calibri"/>
          <w:b/>
          <w:lang w:val="sv-SE"/>
        </w:rPr>
        <w:t>Perkembangan Rata-Rata Lama Sekolah (RLS)</w:t>
      </w:r>
    </w:p>
    <w:p w14:paraId="75186E94" w14:textId="77777777" w:rsidR="00566AFE" w:rsidRPr="003B12E6" w:rsidRDefault="00566AFE" w:rsidP="00566AFE">
      <w:pPr>
        <w:pStyle w:val="ListParagraph"/>
        <w:ind w:left="0"/>
        <w:jc w:val="center"/>
        <w:rPr>
          <w:rFonts w:ascii="Bookman Old Style" w:hAnsi="Bookman Old Style" w:cs="Calibri"/>
          <w:b/>
        </w:rPr>
      </w:pPr>
      <w:proofErr w:type="spellStart"/>
      <w:r w:rsidRPr="003B12E6">
        <w:rPr>
          <w:rFonts w:ascii="Bookman Old Style" w:hAnsi="Bookman Old Style" w:cs="Calibri"/>
          <w:b/>
        </w:rPr>
        <w:t>Kabupaten</w:t>
      </w:r>
      <w:proofErr w:type="spellEnd"/>
      <w:r w:rsidRPr="003B12E6">
        <w:rPr>
          <w:rFonts w:ascii="Bookman Old Style" w:hAnsi="Bookman Old Style" w:cs="Calibri"/>
          <w:b/>
        </w:rPr>
        <w:t xml:space="preserve"> Lampung Tengah</w:t>
      </w:r>
    </w:p>
    <w:p w14:paraId="45572CE2" w14:textId="77777777" w:rsidR="00566AFE" w:rsidRDefault="00566AFE" w:rsidP="00566AFE">
      <w:pPr>
        <w:pStyle w:val="ListParagraph"/>
        <w:ind w:left="0"/>
        <w:jc w:val="center"/>
        <w:rPr>
          <w:rFonts w:ascii="Bookman Old Style" w:hAnsi="Bookman Old Style" w:cs="Calibri"/>
          <w:b/>
        </w:rPr>
      </w:pPr>
    </w:p>
    <w:p w14:paraId="3C61C387" w14:textId="6E1086C0" w:rsidR="00566AFE" w:rsidRDefault="00373E2C" w:rsidP="00566AFE">
      <w:pPr>
        <w:pStyle w:val="ListParagraph"/>
        <w:ind w:left="0"/>
        <w:jc w:val="center"/>
        <w:rPr>
          <w:noProof/>
        </w:rPr>
      </w:pPr>
      <w:r>
        <w:rPr>
          <w:noProof/>
        </w:rPr>
        <w:drawing>
          <wp:inline distT="0" distB="0" distL="0" distR="0" wp14:anchorId="0B0E63EC" wp14:editId="47FB16B8">
            <wp:extent cx="4572000" cy="2743200"/>
            <wp:effectExtent l="0" t="0" r="0" b="0"/>
            <wp:docPr id="5" name="Chart 5">
              <a:extLst xmlns:a="http://schemas.openxmlformats.org/drawingml/2006/main">
                <a:ext uri="{FF2B5EF4-FFF2-40B4-BE49-F238E27FC236}">
                  <a16:creationId xmlns:a16="http://schemas.microsoft.com/office/drawing/2014/main" id="{F04F36CA-4DE1-4FD5-A58E-BC95314C0F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CA22890" w14:textId="34D915A4" w:rsidR="00AA584F" w:rsidRPr="00AA584F" w:rsidRDefault="00AA584F" w:rsidP="00AA584F">
      <w:pPr>
        <w:pStyle w:val="ListParagraph"/>
        <w:ind w:left="0"/>
        <w:rPr>
          <w:rFonts w:ascii="Bookman Old Style" w:hAnsi="Bookman Old Style" w:cs="Calibri"/>
          <w:bCs/>
          <w:i/>
          <w:iCs/>
        </w:rPr>
      </w:pPr>
      <w:r>
        <w:rPr>
          <w:rFonts w:ascii="Bookman Old Style" w:hAnsi="Bookman Old Style" w:cs="Calibri"/>
          <w:b/>
        </w:rPr>
        <w:t xml:space="preserve">                  </w:t>
      </w:r>
      <w:proofErr w:type="spellStart"/>
      <w:proofErr w:type="gramStart"/>
      <w:r>
        <w:rPr>
          <w:rFonts w:ascii="Bookman Old Style" w:hAnsi="Bookman Old Style" w:cs="Calibri"/>
          <w:bCs/>
          <w:i/>
          <w:iCs/>
        </w:rPr>
        <w:t>Sumber</w:t>
      </w:r>
      <w:proofErr w:type="spellEnd"/>
      <w:r>
        <w:rPr>
          <w:rFonts w:ascii="Bookman Old Style" w:hAnsi="Bookman Old Style" w:cs="Calibri"/>
          <w:bCs/>
          <w:i/>
          <w:iCs/>
        </w:rPr>
        <w:t xml:space="preserve"> :</w:t>
      </w:r>
      <w:proofErr w:type="gramEnd"/>
      <w:r>
        <w:rPr>
          <w:rFonts w:ascii="Bookman Old Style" w:hAnsi="Bookman Old Style" w:cs="Calibri"/>
          <w:bCs/>
          <w:i/>
          <w:iCs/>
        </w:rPr>
        <w:t xml:space="preserve"> BPS </w:t>
      </w:r>
      <w:proofErr w:type="spellStart"/>
      <w:r>
        <w:rPr>
          <w:rFonts w:ascii="Bookman Old Style" w:hAnsi="Bookman Old Style" w:cs="Calibri"/>
          <w:bCs/>
          <w:i/>
          <w:iCs/>
        </w:rPr>
        <w:t>Kabupaten</w:t>
      </w:r>
      <w:proofErr w:type="spellEnd"/>
      <w:r>
        <w:rPr>
          <w:rFonts w:ascii="Bookman Old Style" w:hAnsi="Bookman Old Style" w:cs="Calibri"/>
          <w:bCs/>
          <w:i/>
          <w:iCs/>
        </w:rPr>
        <w:t xml:space="preserve"> Lampung Tengah</w:t>
      </w:r>
    </w:p>
    <w:p w14:paraId="6F68CB5A" w14:textId="7001BCA4" w:rsidR="00566AFE" w:rsidRPr="003B12E6" w:rsidRDefault="00566AFE" w:rsidP="00AA584F">
      <w:pPr>
        <w:pStyle w:val="ListParagraph"/>
        <w:tabs>
          <w:tab w:val="left" w:pos="993"/>
        </w:tabs>
        <w:spacing w:line="360" w:lineRule="auto"/>
        <w:ind w:left="993" w:hanging="993"/>
        <w:rPr>
          <w:rFonts w:ascii="Bookman Old Style" w:hAnsi="Bookman Old Style"/>
        </w:rPr>
      </w:pPr>
      <w:r w:rsidRPr="003B12E6">
        <w:rPr>
          <w:rFonts w:ascii="Bookman Old Style" w:hAnsi="Bookman Old Style"/>
          <w:bCs/>
        </w:rPr>
        <w:lastRenderedPageBreak/>
        <w:t xml:space="preserve">              </w:t>
      </w:r>
    </w:p>
    <w:p w14:paraId="2CCD2A34" w14:textId="0199F7C6" w:rsidR="00566AFE" w:rsidRPr="0073533B" w:rsidRDefault="00566AFE" w:rsidP="0073533B">
      <w:pPr>
        <w:pStyle w:val="ListParagraph"/>
        <w:spacing w:line="360" w:lineRule="auto"/>
        <w:ind w:left="0"/>
        <w:jc w:val="both"/>
        <w:rPr>
          <w:rFonts w:ascii="Bookman Old Style" w:hAnsi="Bookman Old Style"/>
          <w:lang w:val="sv-SE"/>
        </w:rPr>
      </w:pPr>
      <w:proofErr w:type="spellStart"/>
      <w:r w:rsidRPr="003B12E6">
        <w:rPr>
          <w:rFonts w:ascii="Bookman Old Style" w:hAnsi="Bookman Old Style"/>
        </w:rPr>
        <w:t>Sementara</w:t>
      </w:r>
      <w:proofErr w:type="spellEnd"/>
      <w:r w:rsidRPr="003B12E6">
        <w:rPr>
          <w:rFonts w:ascii="Bookman Old Style" w:hAnsi="Bookman Old Style"/>
        </w:rPr>
        <w:t xml:space="preserve"> </w:t>
      </w:r>
      <w:r w:rsidRPr="003B12E6">
        <w:rPr>
          <w:rFonts w:ascii="Bookman Old Style" w:hAnsi="Bookman Old Style"/>
          <w:lang w:val="id-ID"/>
        </w:rPr>
        <w:t xml:space="preserve">itu </w:t>
      </w:r>
      <w:r w:rsidRPr="003B12E6">
        <w:rPr>
          <w:rFonts w:ascii="Bookman Old Style" w:hAnsi="Bookman Old Style"/>
        </w:rPr>
        <w:t xml:space="preserve">Harapan Lama </w:t>
      </w:r>
      <w:proofErr w:type="spellStart"/>
      <w:r w:rsidRPr="003B12E6">
        <w:rPr>
          <w:rFonts w:ascii="Bookman Old Style" w:hAnsi="Bookman Old Style"/>
        </w:rPr>
        <w:t>Sekolah</w:t>
      </w:r>
      <w:proofErr w:type="spellEnd"/>
      <w:r w:rsidRPr="003B12E6">
        <w:rPr>
          <w:rFonts w:ascii="Bookman Old Style" w:hAnsi="Bookman Old Style"/>
        </w:rPr>
        <w:t xml:space="preserve"> </w:t>
      </w:r>
      <w:r w:rsidRPr="003B12E6">
        <w:rPr>
          <w:rFonts w:ascii="Bookman Old Style" w:hAnsi="Bookman Old Style"/>
          <w:lang w:val="id-ID"/>
        </w:rPr>
        <w:t xml:space="preserve">(HLS) penduduk Kabupaten </w:t>
      </w:r>
      <w:r w:rsidRPr="003B12E6">
        <w:rPr>
          <w:rFonts w:ascii="Bookman Old Style" w:hAnsi="Bookman Old Style"/>
        </w:rPr>
        <w:t xml:space="preserve">Lampung Tengah pada </w:t>
      </w:r>
      <w:proofErr w:type="spellStart"/>
      <w:r w:rsidRPr="003B12E6">
        <w:rPr>
          <w:rFonts w:ascii="Bookman Old Style" w:hAnsi="Bookman Old Style"/>
        </w:rPr>
        <w:t>Tahun</w:t>
      </w:r>
      <w:proofErr w:type="spellEnd"/>
      <w:r w:rsidRPr="003B12E6">
        <w:rPr>
          <w:rFonts w:ascii="Bookman Old Style" w:hAnsi="Bookman Old Style"/>
        </w:rPr>
        <w:t xml:space="preserve"> 201</w:t>
      </w:r>
      <w:r>
        <w:rPr>
          <w:rFonts w:ascii="Bookman Old Style" w:hAnsi="Bookman Old Style"/>
        </w:rPr>
        <w:t>7</w:t>
      </w:r>
      <w:r w:rsidRPr="003B12E6">
        <w:rPr>
          <w:rFonts w:ascii="Bookman Old Style" w:hAnsi="Bookman Old Style"/>
        </w:rPr>
        <w:t xml:space="preserve"> </w:t>
      </w:r>
      <w:proofErr w:type="spellStart"/>
      <w:r w:rsidRPr="003B12E6">
        <w:rPr>
          <w:rFonts w:ascii="Bookman Old Style" w:hAnsi="Bookman Old Style"/>
        </w:rPr>
        <w:t>sebesar</w:t>
      </w:r>
      <w:proofErr w:type="spellEnd"/>
      <w:r w:rsidRPr="003B12E6">
        <w:rPr>
          <w:rFonts w:ascii="Bookman Old Style" w:hAnsi="Bookman Old Style"/>
        </w:rPr>
        <w:t xml:space="preserve"> 12,</w:t>
      </w:r>
      <w:r>
        <w:rPr>
          <w:rFonts w:ascii="Bookman Old Style" w:hAnsi="Bookman Old Style"/>
        </w:rPr>
        <w:t>6</w:t>
      </w:r>
      <w:r w:rsidRPr="003B12E6">
        <w:rPr>
          <w:rFonts w:ascii="Bookman Old Style" w:hAnsi="Bookman Old Style"/>
        </w:rPr>
        <w:t xml:space="preserve"> dan pada </w:t>
      </w:r>
      <w:proofErr w:type="spellStart"/>
      <w:r w:rsidRPr="003B12E6">
        <w:rPr>
          <w:rFonts w:ascii="Bookman Old Style" w:hAnsi="Bookman Old Style"/>
        </w:rPr>
        <w:t>tahun</w:t>
      </w:r>
      <w:proofErr w:type="spellEnd"/>
      <w:r w:rsidRPr="003B12E6">
        <w:rPr>
          <w:rFonts w:ascii="Bookman Old Style" w:hAnsi="Bookman Old Style"/>
        </w:rPr>
        <w:t xml:space="preserve"> 202</w:t>
      </w:r>
      <w:r>
        <w:rPr>
          <w:rFonts w:ascii="Bookman Old Style" w:hAnsi="Bookman Old Style"/>
        </w:rPr>
        <w:t>1</w:t>
      </w:r>
      <w:r w:rsidRPr="003B12E6">
        <w:rPr>
          <w:rFonts w:ascii="Bookman Old Style" w:hAnsi="Bookman Old Style"/>
        </w:rPr>
        <w:t xml:space="preserve"> </w:t>
      </w:r>
      <w:r w:rsidRPr="003B12E6">
        <w:rPr>
          <w:rFonts w:ascii="Bookman Old Style" w:hAnsi="Bookman Old Style"/>
          <w:lang w:val="sv-SE"/>
        </w:rPr>
        <w:t xml:space="preserve">telah </w:t>
      </w:r>
      <w:r w:rsidRPr="003B12E6">
        <w:rPr>
          <w:rFonts w:ascii="Bookman Old Style" w:hAnsi="Bookman Old Style"/>
          <w:lang w:val="id-ID"/>
        </w:rPr>
        <w:t>naik hingga</w:t>
      </w:r>
      <w:r w:rsidRPr="003B12E6">
        <w:rPr>
          <w:rFonts w:ascii="Bookman Old Style" w:hAnsi="Bookman Old Style"/>
        </w:rPr>
        <w:t xml:space="preserve"> </w:t>
      </w:r>
      <w:proofErr w:type="spellStart"/>
      <w:r w:rsidRPr="003B12E6">
        <w:rPr>
          <w:rFonts w:ascii="Bookman Old Style" w:hAnsi="Bookman Old Style"/>
        </w:rPr>
        <w:t>mencapai</w:t>
      </w:r>
      <w:proofErr w:type="spellEnd"/>
      <w:r w:rsidRPr="003B12E6">
        <w:rPr>
          <w:rFonts w:ascii="Bookman Old Style" w:hAnsi="Bookman Old Style"/>
        </w:rPr>
        <w:t xml:space="preserve"> 12,9</w:t>
      </w:r>
      <w:r>
        <w:rPr>
          <w:rFonts w:ascii="Bookman Old Style" w:hAnsi="Bookman Old Style"/>
        </w:rPr>
        <w:t>3</w:t>
      </w:r>
      <w:r w:rsidRPr="003B12E6">
        <w:rPr>
          <w:rFonts w:ascii="Bookman Old Style" w:hAnsi="Bookman Old Style"/>
          <w:lang w:val="id-ID"/>
        </w:rPr>
        <w:t xml:space="preserve">. Namun angka ini masih </w:t>
      </w:r>
      <w:proofErr w:type="spellStart"/>
      <w:r w:rsidRPr="003B12E6">
        <w:rPr>
          <w:rFonts w:ascii="Bookman Old Style" w:hAnsi="Bookman Old Style"/>
        </w:rPr>
        <w:t>berada</w:t>
      </w:r>
      <w:proofErr w:type="spellEnd"/>
      <w:r w:rsidRPr="003B12E6">
        <w:rPr>
          <w:rFonts w:ascii="Bookman Old Style" w:hAnsi="Bookman Old Style"/>
        </w:rPr>
        <w:t xml:space="preserve"> </w:t>
      </w:r>
      <w:proofErr w:type="spellStart"/>
      <w:r w:rsidRPr="003B12E6">
        <w:rPr>
          <w:rFonts w:ascii="Bookman Old Style" w:hAnsi="Bookman Old Style"/>
        </w:rPr>
        <w:t>lebih</w:t>
      </w:r>
      <w:proofErr w:type="spellEnd"/>
      <w:r w:rsidRPr="003B12E6">
        <w:rPr>
          <w:rFonts w:ascii="Bookman Old Style" w:hAnsi="Bookman Old Style"/>
        </w:rPr>
        <w:t xml:space="preserve"> </w:t>
      </w:r>
      <w:proofErr w:type="spellStart"/>
      <w:r w:rsidRPr="003B12E6">
        <w:rPr>
          <w:rFonts w:ascii="Bookman Old Style" w:hAnsi="Bookman Old Style"/>
        </w:rPr>
        <w:t>sedikit</w:t>
      </w:r>
      <w:proofErr w:type="spellEnd"/>
      <w:r w:rsidRPr="003B12E6">
        <w:rPr>
          <w:rFonts w:ascii="Bookman Old Style" w:hAnsi="Bookman Old Style"/>
        </w:rPr>
        <w:t xml:space="preserve"> </w:t>
      </w:r>
      <w:proofErr w:type="spellStart"/>
      <w:r w:rsidRPr="003B12E6">
        <w:rPr>
          <w:rFonts w:ascii="Bookman Old Style" w:hAnsi="Bookman Old Style"/>
        </w:rPr>
        <w:t>dari</w:t>
      </w:r>
      <w:proofErr w:type="spellEnd"/>
      <w:r w:rsidRPr="003B12E6">
        <w:rPr>
          <w:rFonts w:ascii="Bookman Old Style" w:hAnsi="Bookman Old Style"/>
        </w:rPr>
        <w:t xml:space="preserve"> HLS </w:t>
      </w:r>
      <w:r w:rsidRPr="003B12E6">
        <w:rPr>
          <w:rFonts w:ascii="Bookman Old Style" w:hAnsi="Bookman Old Style"/>
          <w:lang w:val="id-ID"/>
        </w:rPr>
        <w:t>P</w:t>
      </w:r>
      <w:proofErr w:type="spellStart"/>
      <w:r w:rsidRPr="003B12E6">
        <w:rPr>
          <w:rFonts w:ascii="Bookman Old Style" w:hAnsi="Bookman Old Style"/>
        </w:rPr>
        <w:t>rovinsi</w:t>
      </w:r>
      <w:proofErr w:type="spellEnd"/>
      <w:r w:rsidRPr="003B12E6">
        <w:rPr>
          <w:rFonts w:ascii="Bookman Old Style" w:hAnsi="Bookman Old Style"/>
        </w:rPr>
        <w:t xml:space="preserve"> </w:t>
      </w:r>
      <w:proofErr w:type="spellStart"/>
      <w:r w:rsidRPr="003B12E6">
        <w:rPr>
          <w:rFonts w:ascii="Bookman Old Style" w:hAnsi="Bookman Old Style"/>
        </w:rPr>
        <w:t>yaitu</w:t>
      </w:r>
      <w:proofErr w:type="spellEnd"/>
      <w:r w:rsidRPr="003B12E6">
        <w:rPr>
          <w:rFonts w:ascii="Bookman Old Style" w:hAnsi="Bookman Old Style"/>
        </w:rPr>
        <w:t xml:space="preserve"> 12,</w:t>
      </w:r>
      <w:r>
        <w:rPr>
          <w:rFonts w:ascii="Bookman Old Style" w:hAnsi="Bookman Old Style"/>
        </w:rPr>
        <w:t>73</w:t>
      </w:r>
      <w:r w:rsidRPr="003B12E6">
        <w:rPr>
          <w:rFonts w:ascii="Bookman Old Style" w:hAnsi="Bookman Old Style"/>
        </w:rPr>
        <w:t xml:space="preserve">. </w:t>
      </w:r>
      <w:r w:rsidRPr="003B12E6">
        <w:rPr>
          <w:rFonts w:ascii="Bookman Old Style" w:hAnsi="Bookman Old Style"/>
          <w:lang w:val="sv-SE"/>
        </w:rPr>
        <w:t xml:space="preserve">Hal ini menunjukkan bahwa anak usia 7 tahun </w:t>
      </w:r>
      <w:r w:rsidRPr="003B12E6">
        <w:rPr>
          <w:rFonts w:ascii="Bookman Old Style" w:hAnsi="Bookman Old Style"/>
          <w:lang w:val="id-ID"/>
        </w:rPr>
        <w:t xml:space="preserve">di Kabupaten Lampung Tengah </w:t>
      </w:r>
      <w:r w:rsidRPr="003B12E6">
        <w:rPr>
          <w:rFonts w:ascii="Bookman Old Style" w:hAnsi="Bookman Old Style"/>
          <w:lang w:val="sv-SE"/>
        </w:rPr>
        <w:t>memiliki peluang untuk menamatkan pendidikan mereka hingga Diploma I</w:t>
      </w:r>
      <w:r w:rsidRPr="003B12E6">
        <w:rPr>
          <w:rFonts w:ascii="Bookman Old Style" w:hAnsi="Bookman Old Style"/>
          <w:lang w:val="id-ID"/>
        </w:rPr>
        <w:t xml:space="preserve"> (D-I)</w:t>
      </w:r>
      <w:r w:rsidRPr="003B12E6">
        <w:rPr>
          <w:rFonts w:ascii="Bookman Old Style" w:hAnsi="Bookman Old Style"/>
          <w:lang w:val="sv-SE"/>
        </w:rPr>
        <w:t>.</w:t>
      </w:r>
    </w:p>
    <w:p w14:paraId="55D8E3A8" w14:textId="0C32B8B9" w:rsidR="00566AFE" w:rsidRPr="003B12E6" w:rsidRDefault="00566AFE" w:rsidP="00566AFE">
      <w:pPr>
        <w:pStyle w:val="ListParagraph"/>
        <w:ind w:left="0"/>
        <w:jc w:val="center"/>
        <w:rPr>
          <w:rFonts w:ascii="Bookman Old Style" w:hAnsi="Bookman Old Style" w:cs="Calibri"/>
          <w:b/>
          <w:lang w:val="id-ID"/>
        </w:rPr>
      </w:pPr>
      <w:r w:rsidRPr="003B12E6">
        <w:rPr>
          <w:rFonts w:ascii="Bookman Old Style" w:hAnsi="Bookman Old Style" w:cs="Calibri"/>
          <w:b/>
          <w:lang w:val="sv-SE"/>
        </w:rPr>
        <w:t xml:space="preserve">Gambar </w:t>
      </w:r>
      <w:r w:rsidR="0073533B">
        <w:rPr>
          <w:rFonts w:ascii="Bookman Old Style" w:hAnsi="Bookman Old Style" w:cs="Calibri"/>
          <w:b/>
          <w:lang w:val="sv-SE"/>
        </w:rPr>
        <w:t>3</w:t>
      </w:r>
    </w:p>
    <w:p w14:paraId="7CA28AE8" w14:textId="51A8D251" w:rsidR="00566AFE" w:rsidRPr="003B12E6" w:rsidRDefault="00566AFE" w:rsidP="00566AFE">
      <w:pPr>
        <w:pStyle w:val="ListParagraph"/>
        <w:ind w:left="0"/>
        <w:jc w:val="center"/>
        <w:rPr>
          <w:rFonts w:ascii="Bookman Old Style" w:hAnsi="Bookman Old Style" w:cs="Calibri"/>
          <w:b/>
          <w:lang w:val="sv-SE"/>
        </w:rPr>
      </w:pPr>
      <w:r w:rsidRPr="003B12E6">
        <w:rPr>
          <w:rFonts w:ascii="Bookman Old Style" w:hAnsi="Bookman Old Style" w:cs="Calibri"/>
          <w:b/>
          <w:lang w:val="sv-SE"/>
        </w:rPr>
        <w:t>Perkembangan Harapan Lama Sekolah (HLS)</w:t>
      </w:r>
    </w:p>
    <w:p w14:paraId="02B7CF2F" w14:textId="2C4FEB7C" w:rsidR="00566AFE" w:rsidRPr="003B12E6" w:rsidRDefault="00566AFE" w:rsidP="00566AFE">
      <w:pPr>
        <w:pStyle w:val="ListParagraph"/>
        <w:tabs>
          <w:tab w:val="left" w:pos="993"/>
        </w:tabs>
        <w:ind w:left="0"/>
        <w:jc w:val="center"/>
        <w:rPr>
          <w:rFonts w:ascii="Bookman Old Style" w:hAnsi="Bookman Old Style" w:cs="Calibri"/>
          <w:b/>
        </w:rPr>
      </w:pPr>
      <w:proofErr w:type="spellStart"/>
      <w:r w:rsidRPr="003B12E6">
        <w:rPr>
          <w:rFonts w:ascii="Bookman Old Style" w:hAnsi="Bookman Old Style" w:cs="Calibri"/>
          <w:b/>
        </w:rPr>
        <w:t>Kabupaten</w:t>
      </w:r>
      <w:proofErr w:type="spellEnd"/>
      <w:r w:rsidRPr="003B12E6">
        <w:rPr>
          <w:rFonts w:ascii="Bookman Old Style" w:hAnsi="Bookman Old Style" w:cs="Calibri"/>
          <w:b/>
        </w:rPr>
        <w:t xml:space="preserve"> Lampung Tengah</w:t>
      </w:r>
    </w:p>
    <w:p w14:paraId="6093FCF0" w14:textId="068C62FC" w:rsidR="00566AFE" w:rsidRPr="003B12E6" w:rsidRDefault="009B5C8D" w:rsidP="00566AFE">
      <w:pPr>
        <w:pStyle w:val="ListParagraph"/>
        <w:spacing w:line="360" w:lineRule="auto"/>
        <w:ind w:left="0" w:firstLine="709"/>
        <w:jc w:val="both"/>
        <w:rPr>
          <w:rFonts w:ascii="Bookman Old Style" w:hAnsi="Bookman Old Style"/>
          <w:lang w:val="id-ID"/>
        </w:rPr>
      </w:pPr>
      <w:r>
        <w:rPr>
          <w:noProof/>
        </w:rPr>
        <w:drawing>
          <wp:anchor distT="0" distB="0" distL="114300" distR="114300" simplePos="0" relativeHeight="251657216" behindDoc="1" locked="0" layoutInCell="1" allowOverlap="1" wp14:anchorId="10DFD4FF" wp14:editId="3B5711F5">
            <wp:simplePos x="0" y="0"/>
            <wp:positionH relativeFrom="column">
              <wp:posOffset>765810</wp:posOffset>
            </wp:positionH>
            <wp:positionV relativeFrom="paragraph">
              <wp:posOffset>71120</wp:posOffset>
            </wp:positionV>
            <wp:extent cx="4937760" cy="2956560"/>
            <wp:effectExtent l="0" t="0" r="0" b="0"/>
            <wp:wrapNone/>
            <wp:docPr id="3" name="Chart 3">
              <a:extLst xmlns:a="http://schemas.openxmlformats.org/drawingml/2006/main">
                <a:ext uri="{FF2B5EF4-FFF2-40B4-BE49-F238E27FC236}">
                  <a16:creationId xmlns:a16="http://schemas.microsoft.com/office/drawing/2014/main" id="{AD6B0809-D6C8-4E6F-ACFD-334D3FB2A1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anchor>
        </w:drawing>
      </w:r>
    </w:p>
    <w:p w14:paraId="285B6C3E" w14:textId="24F5D8D6" w:rsidR="00566AFE" w:rsidRPr="003B12E6" w:rsidRDefault="00566AFE" w:rsidP="00566AFE">
      <w:pPr>
        <w:pStyle w:val="ListParagraph"/>
        <w:spacing w:line="360" w:lineRule="auto"/>
        <w:ind w:left="0" w:firstLine="709"/>
        <w:jc w:val="both"/>
        <w:rPr>
          <w:rFonts w:ascii="Bookman Old Style" w:hAnsi="Bookman Old Style"/>
          <w:lang w:val="id-ID"/>
        </w:rPr>
      </w:pPr>
    </w:p>
    <w:p w14:paraId="0162A83B" w14:textId="77777777" w:rsidR="009B5C8D" w:rsidRDefault="009B5C8D" w:rsidP="00566AFE">
      <w:pPr>
        <w:pStyle w:val="ListParagraph"/>
        <w:spacing w:line="360" w:lineRule="auto"/>
        <w:ind w:left="284" w:firstLine="425"/>
        <w:rPr>
          <w:rFonts w:ascii="Bookman Old Style" w:hAnsi="Bookman Old Style"/>
          <w:bCs/>
          <w:iCs/>
          <w:lang w:val="sv-SE"/>
        </w:rPr>
      </w:pPr>
    </w:p>
    <w:p w14:paraId="67DD533F" w14:textId="77777777" w:rsidR="009B5C8D" w:rsidRDefault="009B5C8D" w:rsidP="00566AFE">
      <w:pPr>
        <w:pStyle w:val="ListParagraph"/>
        <w:spacing w:line="360" w:lineRule="auto"/>
        <w:ind w:left="284" w:firstLine="425"/>
        <w:rPr>
          <w:rFonts w:ascii="Bookman Old Style" w:hAnsi="Bookman Old Style"/>
          <w:bCs/>
          <w:iCs/>
          <w:lang w:val="sv-SE"/>
        </w:rPr>
      </w:pPr>
    </w:p>
    <w:p w14:paraId="27359A17" w14:textId="77777777" w:rsidR="009B5C8D" w:rsidRDefault="009B5C8D" w:rsidP="00566AFE">
      <w:pPr>
        <w:pStyle w:val="ListParagraph"/>
        <w:spacing w:line="360" w:lineRule="auto"/>
        <w:ind w:left="284" w:firstLine="425"/>
        <w:rPr>
          <w:rFonts w:ascii="Bookman Old Style" w:hAnsi="Bookman Old Style"/>
          <w:bCs/>
          <w:iCs/>
          <w:lang w:val="sv-SE"/>
        </w:rPr>
      </w:pPr>
    </w:p>
    <w:p w14:paraId="197ADF18" w14:textId="77777777" w:rsidR="009B5C8D" w:rsidRDefault="009B5C8D" w:rsidP="00566AFE">
      <w:pPr>
        <w:pStyle w:val="ListParagraph"/>
        <w:spacing w:line="360" w:lineRule="auto"/>
        <w:ind w:left="284" w:firstLine="425"/>
        <w:rPr>
          <w:rFonts w:ascii="Bookman Old Style" w:hAnsi="Bookman Old Style"/>
          <w:bCs/>
          <w:iCs/>
          <w:lang w:val="sv-SE"/>
        </w:rPr>
      </w:pPr>
    </w:p>
    <w:p w14:paraId="75DC91E4" w14:textId="77777777" w:rsidR="009B5C8D" w:rsidRDefault="009B5C8D" w:rsidP="00566AFE">
      <w:pPr>
        <w:pStyle w:val="ListParagraph"/>
        <w:spacing w:line="360" w:lineRule="auto"/>
        <w:ind w:left="284" w:firstLine="425"/>
        <w:rPr>
          <w:rFonts w:ascii="Bookman Old Style" w:hAnsi="Bookman Old Style"/>
          <w:bCs/>
          <w:iCs/>
          <w:lang w:val="sv-SE"/>
        </w:rPr>
      </w:pPr>
    </w:p>
    <w:p w14:paraId="0B51E225" w14:textId="77777777" w:rsidR="009B5C8D" w:rsidRDefault="009B5C8D" w:rsidP="00566AFE">
      <w:pPr>
        <w:pStyle w:val="ListParagraph"/>
        <w:spacing w:line="360" w:lineRule="auto"/>
        <w:ind w:left="284" w:firstLine="425"/>
        <w:rPr>
          <w:rFonts w:ascii="Bookman Old Style" w:hAnsi="Bookman Old Style"/>
          <w:bCs/>
          <w:iCs/>
          <w:lang w:val="sv-SE"/>
        </w:rPr>
      </w:pPr>
    </w:p>
    <w:p w14:paraId="18E73B0A" w14:textId="77777777" w:rsidR="009B5C8D" w:rsidRDefault="009B5C8D" w:rsidP="00566AFE">
      <w:pPr>
        <w:pStyle w:val="ListParagraph"/>
        <w:spacing w:line="360" w:lineRule="auto"/>
        <w:ind w:left="284" w:firstLine="425"/>
        <w:rPr>
          <w:rFonts w:ascii="Bookman Old Style" w:hAnsi="Bookman Old Style"/>
          <w:bCs/>
          <w:iCs/>
          <w:lang w:val="sv-SE"/>
        </w:rPr>
      </w:pPr>
    </w:p>
    <w:p w14:paraId="573D976F" w14:textId="77777777" w:rsidR="009B5C8D" w:rsidRDefault="009B5C8D" w:rsidP="00566AFE">
      <w:pPr>
        <w:pStyle w:val="ListParagraph"/>
        <w:spacing w:line="360" w:lineRule="auto"/>
        <w:ind w:left="284" w:firstLine="425"/>
        <w:rPr>
          <w:rFonts w:ascii="Bookman Old Style" w:hAnsi="Bookman Old Style"/>
          <w:bCs/>
          <w:iCs/>
          <w:lang w:val="sv-SE"/>
        </w:rPr>
      </w:pPr>
    </w:p>
    <w:p w14:paraId="7686323C" w14:textId="77777777" w:rsidR="009B5C8D" w:rsidRDefault="009B5C8D" w:rsidP="00566AFE">
      <w:pPr>
        <w:pStyle w:val="ListParagraph"/>
        <w:spacing w:line="360" w:lineRule="auto"/>
        <w:ind w:left="284" w:firstLine="425"/>
        <w:rPr>
          <w:rFonts w:ascii="Bookman Old Style" w:hAnsi="Bookman Old Style"/>
          <w:bCs/>
          <w:iCs/>
          <w:lang w:val="sv-SE"/>
        </w:rPr>
      </w:pPr>
    </w:p>
    <w:p w14:paraId="278C4829" w14:textId="77777777" w:rsidR="009B5C8D" w:rsidRDefault="009B5C8D" w:rsidP="00566AFE">
      <w:pPr>
        <w:pStyle w:val="ListParagraph"/>
        <w:spacing w:line="360" w:lineRule="auto"/>
        <w:ind w:left="284" w:firstLine="425"/>
        <w:rPr>
          <w:rFonts w:ascii="Bookman Old Style" w:hAnsi="Bookman Old Style"/>
          <w:bCs/>
          <w:iCs/>
          <w:lang w:val="sv-SE"/>
        </w:rPr>
      </w:pPr>
    </w:p>
    <w:p w14:paraId="565443F7" w14:textId="0537ABFD" w:rsidR="00566AFE" w:rsidRPr="003B12E6" w:rsidRDefault="009B5C8D" w:rsidP="00566AFE">
      <w:pPr>
        <w:pStyle w:val="ListParagraph"/>
        <w:spacing w:line="360" w:lineRule="auto"/>
        <w:ind w:left="284" w:firstLine="425"/>
        <w:rPr>
          <w:rFonts w:ascii="Bookman Old Style" w:hAnsi="Bookman Old Style"/>
          <w:bCs/>
          <w:iCs/>
          <w:lang w:val="sv-SE"/>
        </w:rPr>
      </w:pPr>
      <w:r>
        <w:rPr>
          <w:rFonts w:ascii="Bookman Old Style" w:hAnsi="Bookman Old Style"/>
          <w:bCs/>
          <w:iCs/>
          <w:lang w:val="sv-SE"/>
        </w:rPr>
        <w:t xml:space="preserve">       </w:t>
      </w:r>
      <w:r w:rsidR="00566AFE" w:rsidRPr="003B12E6">
        <w:rPr>
          <w:rFonts w:ascii="Bookman Old Style" w:hAnsi="Bookman Old Style"/>
          <w:bCs/>
          <w:iCs/>
          <w:lang w:val="sv-SE"/>
        </w:rPr>
        <w:t>Sumber: BPS Lampung Tengah</w:t>
      </w:r>
    </w:p>
    <w:p w14:paraId="79C03278" w14:textId="77777777" w:rsidR="00566AFE" w:rsidRPr="003B12E6" w:rsidRDefault="00566AFE" w:rsidP="00566AFE">
      <w:pPr>
        <w:pStyle w:val="ListParagraph"/>
        <w:spacing w:line="360" w:lineRule="auto"/>
        <w:ind w:left="0"/>
        <w:jc w:val="center"/>
        <w:rPr>
          <w:rFonts w:ascii="Bookman Old Style" w:hAnsi="Bookman Old Style"/>
          <w:b/>
          <w:i/>
          <w:lang w:val="sv-SE"/>
        </w:rPr>
      </w:pPr>
    </w:p>
    <w:p w14:paraId="5D5D1A55" w14:textId="77777777" w:rsidR="00566AFE" w:rsidRPr="003B12E6" w:rsidRDefault="00566AFE" w:rsidP="0073533B">
      <w:pPr>
        <w:pStyle w:val="ListParagraph"/>
        <w:spacing w:line="360" w:lineRule="auto"/>
        <w:ind w:left="0"/>
        <w:jc w:val="both"/>
        <w:rPr>
          <w:rFonts w:ascii="Bookman Old Style" w:hAnsi="Bookman Old Style"/>
          <w:lang w:val="sv-SE"/>
        </w:rPr>
      </w:pPr>
      <w:r w:rsidRPr="003B12E6">
        <w:rPr>
          <w:rFonts w:ascii="Bookman Old Style" w:hAnsi="Bookman Old Style"/>
          <w:lang w:val="sv-SE"/>
        </w:rPr>
        <w:t xml:space="preserve">Rata-rata lama sekolah dan harapan lama sekolah terus mengalami peningkatan. Secara umum HLS dapat digunakan sebagai indikator untuk mengetahui kondisi pembangunan sistem pendidikan di berbagai jenjang </w:t>
      </w:r>
      <w:r w:rsidRPr="003B12E6">
        <w:rPr>
          <w:rFonts w:ascii="Bookman Old Style" w:hAnsi="Bookman Old Style"/>
          <w:lang w:val="id-ID"/>
        </w:rPr>
        <w:t xml:space="preserve">pendidikan </w:t>
      </w:r>
      <w:r w:rsidRPr="003B12E6">
        <w:rPr>
          <w:rFonts w:ascii="Bookman Old Style" w:hAnsi="Bookman Old Style"/>
          <w:lang w:val="sv-SE"/>
        </w:rPr>
        <w:t>di suatu wilayah</w:t>
      </w:r>
      <w:r w:rsidRPr="003B12E6">
        <w:rPr>
          <w:rFonts w:ascii="Bookman Old Style" w:hAnsi="Bookman Old Style"/>
          <w:lang w:val="id-ID"/>
        </w:rPr>
        <w:t>/daerah</w:t>
      </w:r>
      <w:r w:rsidRPr="003B12E6">
        <w:rPr>
          <w:rFonts w:ascii="Bookman Old Style" w:hAnsi="Bookman Old Style"/>
          <w:lang w:val="sv-SE"/>
        </w:rPr>
        <w:t xml:space="preserve">. </w:t>
      </w:r>
    </w:p>
    <w:p w14:paraId="47ACB767" w14:textId="77777777" w:rsidR="009B5C8D" w:rsidRDefault="009B5C8D" w:rsidP="00566AFE">
      <w:pPr>
        <w:pStyle w:val="ListParagraph"/>
        <w:ind w:left="0"/>
        <w:jc w:val="center"/>
        <w:rPr>
          <w:rFonts w:ascii="Bookman Old Style" w:hAnsi="Bookman Old Style" w:cs="Calibri"/>
          <w:b/>
          <w:lang w:val="sv-SE"/>
        </w:rPr>
      </w:pPr>
    </w:p>
    <w:p w14:paraId="57C808B8" w14:textId="4643C25A" w:rsidR="00566AFE" w:rsidRPr="003B12E6" w:rsidRDefault="00566AFE" w:rsidP="00566AFE">
      <w:pPr>
        <w:pStyle w:val="ListParagraph"/>
        <w:ind w:left="0"/>
        <w:jc w:val="center"/>
        <w:rPr>
          <w:rFonts w:ascii="Bookman Old Style" w:hAnsi="Bookman Old Style" w:cs="Calibri"/>
          <w:b/>
          <w:lang w:val="id-ID"/>
        </w:rPr>
      </w:pPr>
      <w:r w:rsidRPr="003B12E6">
        <w:rPr>
          <w:rFonts w:ascii="Bookman Old Style" w:hAnsi="Bookman Old Style" w:cs="Calibri"/>
          <w:b/>
          <w:lang w:val="sv-SE"/>
        </w:rPr>
        <w:t xml:space="preserve">Tabel </w:t>
      </w:r>
      <w:r w:rsidR="0073533B">
        <w:rPr>
          <w:rFonts w:ascii="Bookman Old Style" w:hAnsi="Bookman Old Style" w:cs="Calibri"/>
          <w:b/>
          <w:lang w:val="sv-SE"/>
        </w:rPr>
        <w:t>3</w:t>
      </w:r>
    </w:p>
    <w:p w14:paraId="30034C84" w14:textId="2B6C26D6" w:rsidR="00566AFE" w:rsidRDefault="00566AFE" w:rsidP="00566AFE">
      <w:pPr>
        <w:pStyle w:val="ListParagraph"/>
        <w:ind w:left="0"/>
        <w:jc w:val="center"/>
        <w:rPr>
          <w:rFonts w:ascii="Bookman Old Style" w:hAnsi="Bookman Old Style" w:cs="Calibri"/>
          <w:b/>
          <w:lang w:val="sv-SE"/>
        </w:rPr>
      </w:pPr>
      <w:r w:rsidRPr="003B12E6">
        <w:rPr>
          <w:rFonts w:ascii="Bookman Old Style" w:hAnsi="Bookman Old Style" w:cs="Calibri"/>
          <w:b/>
          <w:lang w:val="sv-SE"/>
        </w:rPr>
        <w:t>Dimensi Pengetahuan Kabupaten Lampung Tengah</w:t>
      </w:r>
    </w:p>
    <w:p w14:paraId="6F1AB695" w14:textId="77777777" w:rsidR="009B5C8D" w:rsidRPr="003B12E6" w:rsidRDefault="009B5C8D" w:rsidP="00566AFE">
      <w:pPr>
        <w:pStyle w:val="ListParagraph"/>
        <w:ind w:left="0"/>
        <w:jc w:val="center"/>
        <w:rPr>
          <w:rFonts w:ascii="Bookman Old Style" w:hAnsi="Bookman Old Style" w:cs="Calibri"/>
          <w:b/>
          <w:lang w:val="id-ID"/>
        </w:rPr>
      </w:pP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
        <w:gridCol w:w="4333"/>
        <w:gridCol w:w="958"/>
        <w:gridCol w:w="896"/>
        <w:gridCol w:w="902"/>
        <w:gridCol w:w="967"/>
        <w:gridCol w:w="1037"/>
      </w:tblGrid>
      <w:tr w:rsidR="00566AFE" w:rsidRPr="003B12E6" w14:paraId="387E36AB" w14:textId="77777777" w:rsidTr="009B5C8D">
        <w:trPr>
          <w:trHeight w:hRule="exact" w:val="322"/>
          <w:jc w:val="center"/>
        </w:trPr>
        <w:tc>
          <w:tcPr>
            <w:tcW w:w="487" w:type="dxa"/>
            <w:tcBorders>
              <w:top w:val="single" w:sz="4" w:space="0" w:color="auto"/>
              <w:left w:val="single" w:sz="4" w:space="0" w:color="auto"/>
              <w:bottom w:val="single" w:sz="4" w:space="0" w:color="auto"/>
              <w:right w:val="single" w:sz="4" w:space="0" w:color="auto"/>
            </w:tcBorders>
            <w:shd w:val="pct25" w:color="auto" w:fill="auto"/>
            <w:vAlign w:val="center"/>
          </w:tcPr>
          <w:p w14:paraId="099B3D59" w14:textId="77777777" w:rsidR="00566AFE" w:rsidRPr="003B12E6" w:rsidRDefault="00566AFE" w:rsidP="008431E8">
            <w:pPr>
              <w:pStyle w:val="NoSpacing"/>
              <w:spacing w:after="0"/>
              <w:jc w:val="center"/>
              <w:rPr>
                <w:rFonts w:ascii="Bookman Old Style" w:hAnsi="Bookman Old Style"/>
                <w:b/>
                <w:sz w:val="24"/>
                <w:szCs w:val="24"/>
              </w:rPr>
            </w:pPr>
            <w:r w:rsidRPr="003B12E6">
              <w:rPr>
                <w:rFonts w:ascii="Bookman Old Style" w:hAnsi="Bookman Old Style"/>
                <w:b/>
                <w:sz w:val="24"/>
                <w:szCs w:val="24"/>
              </w:rPr>
              <w:t>No</w:t>
            </w:r>
          </w:p>
        </w:tc>
        <w:tc>
          <w:tcPr>
            <w:tcW w:w="4333" w:type="dxa"/>
            <w:tcBorders>
              <w:top w:val="single" w:sz="4" w:space="0" w:color="auto"/>
              <w:left w:val="single" w:sz="4" w:space="0" w:color="auto"/>
              <w:bottom w:val="single" w:sz="4" w:space="0" w:color="auto"/>
              <w:right w:val="single" w:sz="4" w:space="0" w:color="auto"/>
            </w:tcBorders>
            <w:shd w:val="pct25" w:color="auto" w:fill="auto"/>
            <w:vAlign w:val="center"/>
          </w:tcPr>
          <w:p w14:paraId="238D2732" w14:textId="77777777" w:rsidR="00566AFE" w:rsidRPr="003B12E6" w:rsidRDefault="00566AFE" w:rsidP="008431E8">
            <w:pPr>
              <w:pStyle w:val="NoSpacing"/>
              <w:spacing w:after="0"/>
              <w:jc w:val="center"/>
              <w:rPr>
                <w:rFonts w:ascii="Bookman Old Style" w:hAnsi="Bookman Old Style"/>
                <w:b/>
                <w:sz w:val="24"/>
                <w:szCs w:val="24"/>
              </w:rPr>
            </w:pPr>
            <w:r w:rsidRPr="003B12E6">
              <w:rPr>
                <w:rFonts w:ascii="Bookman Old Style" w:hAnsi="Bookman Old Style"/>
                <w:b/>
                <w:sz w:val="24"/>
                <w:szCs w:val="24"/>
              </w:rPr>
              <w:t>Indikator</w:t>
            </w:r>
          </w:p>
        </w:tc>
        <w:tc>
          <w:tcPr>
            <w:tcW w:w="958" w:type="dxa"/>
            <w:tcBorders>
              <w:top w:val="single" w:sz="4" w:space="0" w:color="auto"/>
              <w:left w:val="single" w:sz="4" w:space="0" w:color="auto"/>
              <w:bottom w:val="single" w:sz="4" w:space="0" w:color="auto"/>
              <w:right w:val="single" w:sz="4" w:space="0" w:color="auto"/>
            </w:tcBorders>
            <w:shd w:val="pct25" w:color="auto" w:fill="auto"/>
            <w:vAlign w:val="center"/>
          </w:tcPr>
          <w:p w14:paraId="792574EA" w14:textId="77777777" w:rsidR="00566AFE" w:rsidRPr="003B12E6" w:rsidRDefault="00566AFE" w:rsidP="008431E8">
            <w:pPr>
              <w:pStyle w:val="NoSpacing"/>
              <w:spacing w:after="0"/>
              <w:jc w:val="center"/>
              <w:rPr>
                <w:rFonts w:ascii="Bookman Old Style" w:hAnsi="Bookman Old Style"/>
                <w:b/>
                <w:sz w:val="24"/>
                <w:szCs w:val="24"/>
              </w:rPr>
            </w:pPr>
            <w:r w:rsidRPr="003B12E6">
              <w:rPr>
                <w:rFonts w:ascii="Bookman Old Style" w:hAnsi="Bookman Old Style"/>
                <w:b/>
                <w:sz w:val="24"/>
                <w:szCs w:val="24"/>
              </w:rPr>
              <w:t>2017</w:t>
            </w:r>
          </w:p>
        </w:tc>
        <w:tc>
          <w:tcPr>
            <w:tcW w:w="896" w:type="dxa"/>
            <w:tcBorders>
              <w:top w:val="single" w:sz="4" w:space="0" w:color="auto"/>
              <w:left w:val="single" w:sz="4" w:space="0" w:color="auto"/>
              <w:bottom w:val="single" w:sz="4" w:space="0" w:color="auto"/>
              <w:right w:val="single" w:sz="4" w:space="0" w:color="auto"/>
            </w:tcBorders>
            <w:shd w:val="pct25" w:color="auto" w:fill="auto"/>
            <w:vAlign w:val="center"/>
          </w:tcPr>
          <w:p w14:paraId="2D03275A" w14:textId="77777777" w:rsidR="00566AFE" w:rsidRPr="003B12E6" w:rsidRDefault="00566AFE" w:rsidP="008431E8">
            <w:pPr>
              <w:pStyle w:val="NoSpacing"/>
              <w:spacing w:after="0"/>
              <w:jc w:val="center"/>
              <w:rPr>
                <w:rFonts w:ascii="Bookman Old Style" w:hAnsi="Bookman Old Style"/>
                <w:b/>
                <w:sz w:val="24"/>
                <w:szCs w:val="24"/>
              </w:rPr>
            </w:pPr>
            <w:r w:rsidRPr="003B12E6">
              <w:rPr>
                <w:rFonts w:ascii="Bookman Old Style" w:hAnsi="Bookman Old Style"/>
                <w:b/>
                <w:sz w:val="24"/>
                <w:szCs w:val="24"/>
              </w:rPr>
              <w:t>2018</w:t>
            </w:r>
          </w:p>
        </w:tc>
        <w:tc>
          <w:tcPr>
            <w:tcW w:w="902" w:type="dxa"/>
            <w:tcBorders>
              <w:top w:val="single" w:sz="4" w:space="0" w:color="auto"/>
              <w:left w:val="single" w:sz="4" w:space="0" w:color="auto"/>
              <w:bottom w:val="single" w:sz="4" w:space="0" w:color="auto"/>
              <w:right w:val="single" w:sz="4" w:space="0" w:color="auto"/>
            </w:tcBorders>
            <w:shd w:val="pct25" w:color="auto" w:fill="auto"/>
            <w:vAlign w:val="center"/>
          </w:tcPr>
          <w:p w14:paraId="6D09625D" w14:textId="77777777" w:rsidR="00566AFE" w:rsidRPr="003B12E6" w:rsidRDefault="00566AFE" w:rsidP="008431E8">
            <w:pPr>
              <w:pStyle w:val="NoSpacing"/>
              <w:spacing w:after="0"/>
              <w:jc w:val="center"/>
              <w:rPr>
                <w:rFonts w:ascii="Bookman Old Style" w:hAnsi="Bookman Old Style"/>
                <w:b/>
                <w:sz w:val="24"/>
                <w:szCs w:val="24"/>
              </w:rPr>
            </w:pPr>
            <w:r w:rsidRPr="003B12E6">
              <w:rPr>
                <w:rFonts w:ascii="Bookman Old Style" w:hAnsi="Bookman Old Style"/>
                <w:b/>
                <w:sz w:val="24"/>
                <w:szCs w:val="24"/>
              </w:rPr>
              <w:t>2019</w:t>
            </w:r>
          </w:p>
        </w:tc>
        <w:tc>
          <w:tcPr>
            <w:tcW w:w="967" w:type="dxa"/>
            <w:tcBorders>
              <w:top w:val="single" w:sz="4" w:space="0" w:color="auto"/>
              <w:left w:val="single" w:sz="4" w:space="0" w:color="auto"/>
              <w:bottom w:val="single" w:sz="4" w:space="0" w:color="auto"/>
              <w:right w:val="single" w:sz="4" w:space="0" w:color="auto"/>
            </w:tcBorders>
            <w:shd w:val="pct25" w:color="auto" w:fill="auto"/>
            <w:vAlign w:val="center"/>
          </w:tcPr>
          <w:p w14:paraId="1C0F6C3E" w14:textId="77777777" w:rsidR="00566AFE" w:rsidRPr="003B12E6" w:rsidRDefault="00566AFE" w:rsidP="008431E8">
            <w:pPr>
              <w:pStyle w:val="NoSpacing"/>
              <w:spacing w:after="0"/>
              <w:jc w:val="center"/>
              <w:rPr>
                <w:rFonts w:ascii="Bookman Old Style" w:hAnsi="Bookman Old Style"/>
                <w:b/>
                <w:sz w:val="24"/>
                <w:szCs w:val="24"/>
              </w:rPr>
            </w:pPr>
            <w:r w:rsidRPr="003B12E6">
              <w:rPr>
                <w:rFonts w:ascii="Bookman Old Style" w:hAnsi="Bookman Old Style"/>
                <w:b/>
                <w:sz w:val="24"/>
                <w:szCs w:val="24"/>
              </w:rPr>
              <w:t>2020</w:t>
            </w:r>
          </w:p>
        </w:tc>
        <w:tc>
          <w:tcPr>
            <w:tcW w:w="1037" w:type="dxa"/>
            <w:tcBorders>
              <w:top w:val="single" w:sz="4" w:space="0" w:color="auto"/>
              <w:left w:val="single" w:sz="4" w:space="0" w:color="auto"/>
              <w:bottom w:val="single" w:sz="4" w:space="0" w:color="auto"/>
              <w:right w:val="single" w:sz="4" w:space="0" w:color="auto"/>
            </w:tcBorders>
            <w:shd w:val="pct25" w:color="auto" w:fill="auto"/>
          </w:tcPr>
          <w:p w14:paraId="16B85414" w14:textId="77777777" w:rsidR="00566AFE" w:rsidRPr="00E467C2" w:rsidRDefault="00566AFE" w:rsidP="008431E8">
            <w:pPr>
              <w:pStyle w:val="NoSpacing"/>
              <w:spacing w:after="0"/>
              <w:jc w:val="center"/>
              <w:rPr>
                <w:rFonts w:ascii="Bookman Old Style" w:hAnsi="Bookman Old Style"/>
                <w:b/>
                <w:sz w:val="24"/>
                <w:szCs w:val="24"/>
                <w:lang w:val="en-ID"/>
              </w:rPr>
            </w:pPr>
            <w:r>
              <w:rPr>
                <w:rFonts w:ascii="Bookman Old Style" w:hAnsi="Bookman Old Style"/>
                <w:b/>
                <w:sz w:val="24"/>
                <w:szCs w:val="24"/>
                <w:lang w:val="en-ID"/>
              </w:rPr>
              <w:t>2021</w:t>
            </w:r>
          </w:p>
        </w:tc>
      </w:tr>
      <w:tr w:rsidR="00566AFE" w:rsidRPr="003B12E6" w14:paraId="6BED737C" w14:textId="77777777" w:rsidTr="009B5C8D">
        <w:trPr>
          <w:trHeight w:hRule="exact" w:val="827"/>
          <w:jc w:val="center"/>
        </w:trPr>
        <w:tc>
          <w:tcPr>
            <w:tcW w:w="487" w:type="dxa"/>
            <w:tcBorders>
              <w:top w:val="single" w:sz="4" w:space="0" w:color="auto"/>
              <w:left w:val="single" w:sz="4" w:space="0" w:color="auto"/>
              <w:bottom w:val="single" w:sz="4" w:space="0" w:color="auto"/>
              <w:right w:val="single" w:sz="4" w:space="0" w:color="auto"/>
            </w:tcBorders>
            <w:vAlign w:val="center"/>
          </w:tcPr>
          <w:p w14:paraId="5D0408D3" w14:textId="77777777" w:rsidR="00566AFE" w:rsidRPr="003B12E6" w:rsidRDefault="00566AFE" w:rsidP="008431E8">
            <w:pPr>
              <w:pStyle w:val="NoSpacing"/>
              <w:spacing w:after="0"/>
              <w:jc w:val="right"/>
              <w:rPr>
                <w:rFonts w:ascii="Bookman Old Style" w:hAnsi="Bookman Old Style"/>
                <w:sz w:val="24"/>
                <w:szCs w:val="24"/>
              </w:rPr>
            </w:pPr>
            <w:r w:rsidRPr="003B12E6">
              <w:rPr>
                <w:rFonts w:ascii="Bookman Old Style" w:hAnsi="Bookman Old Style"/>
                <w:sz w:val="24"/>
                <w:szCs w:val="24"/>
              </w:rPr>
              <w:t>1</w:t>
            </w:r>
          </w:p>
        </w:tc>
        <w:tc>
          <w:tcPr>
            <w:tcW w:w="4333" w:type="dxa"/>
            <w:tcBorders>
              <w:top w:val="single" w:sz="4" w:space="0" w:color="auto"/>
              <w:left w:val="single" w:sz="4" w:space="0" w:color="auto"/>
              <w:bottom w:val="single" w:sz="4" w:space="0" w:color="auto"/>
              <w:right w:val="single" w:sz="4" w:space="0" w:color="auto"/>
            </w:tcBorders>
            <w:vAlign w:val="center"/>
          </w:tcPr>
          <w:p w14:paraId="7ED36429" w14:textId="77777777" w:rsidR="00566AFE" w:rsidRPr="003B12E6" w:rsidRDefault="00566AFE" w:rsidP="008431E8">
            <w:pPr>
              <w:pStyle w:val="NoSpacing"/>
              <w:spacing w:after="0"/>
              <w:rPr>
                <w:rFonts w:ascii="Bookman Old Style" w:hAnsi="Bookman Old Style"/>
                <w:sz w:val="24"/>
                <w:szCs w:val="24"/>
              </w:rPr>
            </w:pPr>
            <w:r w:rsidRPr="003B12E6">
              <w:rPr>
                <w:rFonts w:ascii="Bookman Old Style" w:hAnsi="Bookman Old Style"/>
                <w:sz w:val="24"/>
                <w:szCs w:val="24"/>
              </w:rPr>
              <w:t>Harapan Lama Sekolah</w:t>
            </w:r>
          </w:p>
        </w:tc>
        <w:tc>
          <w:tcPr>
            <w:tcW w:w="958" w:type="dxa"/>
            <w:tcBorders>
              <w:top w:val="single" w:sz="4" w:space="0" w:color="auto"/>
              <w:left w:val="single" w:sz="4" w:space="0" w:color="auto"/>
              <w:bottom w:val="single" w:sz="4" w:space="0" w:color="auto"/>
              <w:right w:val="single" w:sz="4" w:space="0" w:color="auto"/>
            </w:tcBorders>
            <w:vAlign w:val="center"/>
          </w:tcPr>
          <w:p w14:paraId="0EB66D1D" w14:textId="77777777" w:rsidR="00566AFE" w:rsidRPr="003B12E6" w:rsidRDefault="00566AFE" w:rsidP="008431E8">
            <w:pPr>
              <w:pStyle w:val="NoSpacing"/>
              <w:spacing w:after="0"/>
              <w:jc w:val="right"/>
              <w:rPr>
                <w:rFonts w:ascii="Bookman Old Style" w:hAnsi="Bookman Old Style"/>
                <w:sz w:val="24"/>
                <w:szCs w:val="24"/>
              </w:rPr>
            </w:pPr>
            <w:r w:rsidRPr="003B12E6">
              <w:rPr>
                <w:rFonts w:ascii="Bookman Old Style" w:hAnsi="Bookman Old Style"/>
                <w:sz w:val="24"/>
                <w:szCs w:val="24"/>
              </w:rPr>
              <w:t>12,60</w:t>
            </w:r>
          </w:p>
        </w:tc>
        <w:tc>
          <w:tcPr>
            <w:tcW w:w="896" w:type="dxa"/>
            <w:tcBorders>
              <w:top w:val="single" w:sz="4" w:space="0" w:color="auto"/>
              <w:left w:val="single" w:sz="4" w:space="0" w:color="auto"/>
              <w:bottom w:val="single" w:sz="4" w:space="0" w:color="auto"/>
              <w:right w:val="single" w:sz="4" w:space="0" w:color="auto"/>
            </w:tcBorders>
            <w:vAlign w:val="center"/>
          </w:tcPr>
          <w:p w14:paraId="07849A86" w14:textId="77777777" w:rsidR="00566AFE" w:rsidRPr="003B12E6" w:rsidRDefault="00566AFE" w:rsidP="008431E8">
            <w:pPr>
              <w:pStyle w:val="NoSpacing"/>
              <w:spacing w:after="0"/>
              <w:jc w:val="right"/>
              <w:rPr>
                <w:rFonts w:ascii="Bookman Old Style" w:hAnsi="Bookman Old Style"/>
                <w:sz w:val="24"/>
                <w:szCs w:val="24"/>
              </w:rPr>
            </w:pPr>
            <w:r w:rsidRPr="003B12E6">
              <w:rPr>
                <w:rFonts w:ascii="Bookman Old Style" w:hAnsi="Bookman Old Style"/>
                <w:sz w:val="24"/>
                <w:szCs w:val="24"/>
              </w:rPr>
              <w:t>12,90</w:t>
            </w:r>
          </w:p>
        </w:tc>
        <w:tc>
          <w:tcPr>
            <w:tcW w:w="902" w:type="dxa"/>
            <w:tcBorders>
              <w:top w:val="single" w:sz="4" w:space="0" w:color="auto"/>
              <w:left w:val="single" w:sz="4" w:space="0" w:color="auto"/>
              <w:bottom w:val="single" w:sz="4" w:space="0" w:color="auto"/>
              <w:right w:val="single" w:sz="4" w:space="0" w:color="auto"/>
            </w:tcBorders>
            <w:vAlign w:val="center"/>
          </w:tcPr>
          <w:p w14:paraId="0528C7DF" w14:textId="77777777" w:rsidR="00566AFE" w:rsidRPr="003B12E6" w:rsidRDefault="00566AFE" w:rsidP="008431E8">
            <w:pPr>
              <w:pStyle w:val="NoSpacing"/>
              <w:spacing w:after="0"/>
              <w:jc w:val="right"/>
              <w:rPr>
                <w:rFonts w:ascii="Bookman Old Style" w:hAnsi="Bookman Old Style"/>
                <w:sz w:val="24"/>
                <w:szCs w:val="24"/>
              </w:rPr>
            </w:pPr>
            <w:r w:rsidRPr="003B12E6">
              <w:rPr>
                <w:rFonts w:ascii="Bookman Old Style" w:hAnsi="Bookman Old Style"/>
                <w:sz w:val="24"/>
                <w:szCs w:val="24"/>
              </w:rPr>
              <w:t>12,91</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08886A8A" w14:textId="77777777" w:rsidR="00566AFE" w:rsidRPr="003B12E6" w:rsidRDefault="00566AFE" w:rsidP="008431E8">
            <w:pPr>
              <w:pStyle w:val="NoSpacing"/>
              <w:spacing w:after="0"/>
              <w:jc w:val="right"/>
              <w:rPr>
                <w:rFonts w:ascii="Bookman Old Style" w:hAnsi="Bookman Old Style"/>
                <w:sz w:val="24"/>
                <w:szCs w:val="24"/>
              </w:rPr>
            </w:pPr>
            <w:r w:rsidRPr="003B12E6">
              <w:rPr>
                <w:rFonts w:ascii="Bookman Old Style" w:hAnsi="Bookman Old Style"/>
                <w:sz w:val="24"/>
                <w:szCs w:val="24"/>
              </w:rPr>
              <w:t>12,92</w:t>
            </w:r>
          </w:p>
        </w:tc>
        <w:tc>
          <w:tcPr>
            <w:tcW w:w="1037" w:type="dxa"/>
            <w:tcBorders>
              <w:top w:val="single" w:sz="4" w:space="0" w:color="auto"/>
              <w:left w:val="single" w:sz="4" w:space="0" w:color="auto"/>
              <w:bottom w:val="single" w:sz="4" w:space="0" w:color="auto"/>
              <w:right w:val="single" w:sz="4" w:space="0" w:color="auto"/>
            </w:tcBorders>
            <w:vAlign w:val="bottom"/>
          </w:tcPr>
          <w:p w14:paraId="746BF045" w14:textId="77777777" w:rsidR="00566AFE" w:rsidRPr="00E467C2" w:rsidRDefault="00566AFE" w:rsidP="008431E8">
            <w:pPr>
              <w:pStyle w:val="NoSpacing"/>
              <w:spacing w:after="0" w:line="240" w:lineRule="auto"/>
              <w:jc w:val="right"/>
              <w:rPr>
                <w:rFonts w:ascii="Bookman Old Style" w:hAnsi="Bookman Old Style"/>
                <w:sz w:val="24"/>
                <w:szCs w:val="24"/>
              </w:rPr>
            </w:pPr>
            <w:r w:rsidRPr="00E467C2">
              <w:rPr>
                <w:rFonts w:ascii="Bookman Old Style" w:hAnsi="Bookman Old Style"/>
                <w:color w:val="000000"/>
                <w:sz w:val="24"/>
                <w:szCs w:val="24"/>
              </w:rPr>
              <w:t>12,93</w:t>
            </w:r>
          </w:p>
        </w:tc>
      </w:tr>
      <w:tr w:rsidR="00566AFE" w:rsidRPr="003B12E6" w14:paraId="2AB203CA" w14:textId="77777777" w:rsidTr="009B5C8D">
        <w:trPr>
          <w:trHeight w:hRule="exact" w:val="861"/>
          <w:jc w:val="center"/>
        </w:trPr>
        <w:tc>
          <w:tcPr>
            <w:tcW w:w="487" w:type="dxa"/>
            <w:tcBorders>
              <w:top w:val="single" w:sz="4" w:space="0" w:color="auto"/>
              <w:left w:val="single" w:sz="4" w:space="0" w:color="auto"/>
              <w:bottom w:val="single" w:sz="4" w:space="0" w:color="auto"/>
              <w:right w:val="single" w:sz="4" w:space="0" w:color="auto"/>
            </w:tcBorders>
            <w:vAlign w:val="center"/>
          </w:tcPr>
          <w:p w14:paraId="0F7455F5" w14:textId="77777777" w:rsidR="00566AFE" w:rsidRPr="003B12E6" w:rsidRDefault="00566AFE" w:rsidP="008431E8">
            <w:pPr>
              <w:pStyle w:val="NoSpacing"/>
              <w:spacing w:after="0"/>
              <w:jc w:val="right"/>
              <w:rPr>
                <w:rFonts w:ascii="Bookman Old Style" w:hAnsi="Bookman Old Style"/>
                <w:sz w:val="24"/>
                <w:szCs w:val="24"/>
              </w:rPr>
            </w:pPr>
            <w:r w:rsidRPr="003B12E6">
              <w:rPr>
                <w:rFonts w:ascii="Bookman Old Style" w:hAnsi="Bookman Old Style"/>
                <w:sz w:val="24"/>
                <w:szCs w:val="24"/>
              </w:rPr>
              <w:t>2</w:t>
            </w:r>
          </w:p>
        </w:tc>
        <w:tc>
          <w:tcPr>
            <w:tcW w:w="4333" w:type="dxa"/>
            <w:tcBorders>
              <w:top w:val="single" w:sz="4" w:space="0" w:color="auto"/>
              <w:left w:val="single" w:sz="4" w:space="0" w:color="auto"/>
              <w:bottom w:val="single" w:sz="4" w:space="0" w:color="auto"/>
              <w:right w:val="single" w:sz="4" w:space="0" w:color="auto"/>
            </w:tcBorders>
            <w:vAlign w:val="center"/>
          </w:tcPr>
          <w:p w14:paraId="7D125FDB" w14:textId="77777777" w:rsidR="00566AFE" w:rsidRPr="003B12E6" w:rsidRDefault="00566AFE" w:rsidP="008431E8">
            <w:pPr>
              <w:pStyle w:val="NoSpacing"/>
              <w:spacing w:after="0"/>
              <w:rPr>
                <w:rFonts w:ascii="Bookman Old Style" w:hAnsi="Bookman Old Style"/>
                <w:sz w:val="24"/>
                <w:szCs w:val="24"/>
              </w:rPr>
            </w:pPr>
            <w:r w:rsidRPr="003B12E6">
              <w:rPr>
                <w:rFonts w:ascii="Bookman Old Style" w:hAnsi="Bookman Old Style"/>
                <w:sz w:val="24"/>
                <w:szCs w:val="24"/>
              </w:rPr>
              <w:t>Rata-rata Lama Sekolah</w:t>
            </w:r>
          </w:p>
        </w:tc>
        <w:tc>
          <w:tcPr>
            <w:tcW w:w="958" w:type="dxa"/>
            <w:tcBorders>
              <w:top w:val="single" w:sz="4" w:space="0" w:color="auto"/>
              <w:left w:val="single" w:sz="4" w:space="0" w:color="auto"/>
              <w:bottom w:val="single" w:sz="4" w:space="0" w:color="auto"/>
              <w:right w:val="single" w:sz="4" w:space="0" w:color="auto"/>
            </w:tcBorders>
            <w:vAlign w:val="center"/>
          </w:tcPr>
          <w:p w14:paraId="44F45C2E" w14:textId="77777777" w:rsidR="00566AFE" w:rsidRPr="003B12E6" w:rsidRDefault="00566AFE" w:rsidP="008431E8">
            <w:pPr>
              <w:pStyle w:val="NoSpacing"/>
              <w:spacing w:after="0"/>
              <w:jc w:val="right"/>
              <w:rPr>
                <w:rFonts w:ascii="Bookman Old Style" w:hAnsi="Bookman Old Style"/>
                <w:sz w:val="24"/>
                <w:szCs w:val="24"/>
              </w:rPr>
            </w:pPr>
            <w:r w:rsidRPr="003B12E6">
              <w:rPr>
                <w:rFonts w:ascii="Bookman Old Style" w:hAnsi="Bookman Old Style"/>
                <w:sz w:val="24"/>
                <w:szCs w:val="24"/>
              </w:rPr>
              <w:t>7,38</w:t>
            </w:r>
          </w:p>
        </w:tc>
        <w:tc>
          <w:tcPr>
            <w:tcW w:w="896" w:type="dxa"/>
            <w:tcBorders>
              <w:top w:val="single" w:sz="4" w:space="0" w:color="auto"/>
              <w:left w:val="single" w:sz="4" w:space="0" w:color="auto"/>
              <w:bottom w:val="single" w:sz="4" w:space="0" w:color="auto"/>
              <w:right w:val="single" w:sz="4" w:space="0" w:color="auto"/>
            </w:tcBorders>
            <w:vAlign w:val="center"/>
          </w:tcPr>
          <w:p w14:paraId="6D8121DB" w14:textId="77777777" w:rsidR="00566AFE" w:rsidRPr="003B12E6" w:rsidRDefault="00566AFE" w:rsidP="008431E8">
            <w:pPr>
              <w:pStyle w:val="NoSpacing"/>
              <w:spacing w:after="0"/>
              <w:jc w:val="right"/>
              <w:rPr>
                <w:rFonts w:ascii="Bookman Old Style" w:hAnsi="Bookman Old Style"/>
                <w:sz w:val="24"/>
                <w:szCs w:val="24"/>
              </w:rPr>
            </w:pPr>
            <w:r w:rsidRPr="003B12E6">
              <w:rPr>
                <w:rFonts w:ascii="Bookman Old Style" w:hAnsi="Bookman Old Style"/>
                <w:sz w:val="24"/>
                <w:szCs w:val="24"/>
              </w:rPr>
              <w:t>7,51</w:t>
            </w:r>
          </w:p>
        </w:tc>
        <w:tc>
          <w:tcPr>
            <w:tcW w:w="902" w:type="dxa"/>
            <w:tcBorders>
              <w:top w:val="single" w:sz="4" w:space="0" w:color="auto"/>
              <w:left w:val="single" w:sz="4" w:space="0" w:color="auto"/>
              <w:bottom w:val="single" w:sz="4" w:space="0" w:color="auto"/>
              <w:right w:val="single" w:sz="4" w:space="0" w:color="auto"/>
            </w:tcBorders>
            <w:vAlign w:val="center"/>
          </w:tcPr>
          <w:p w14:paraId="0DFCC3E6" w14:textId="77777777" w:rsidR="00566AFE" w:rsidRPr="003B12E6" w:rsidRDefault="00566AFE" w:rsidP="008431E8">
            <w:pPr>
              <w:pStyle w:val="NoSpacing"/>
              <w:spacing w:after="0"/>
              <w:jc w:val="right"/>
              <w:rPr>
                <w:rFonts w:ascii="Bookman Old Style" w:hAnsi="Bookman Old Style"/>
                <w:sz w:val="24"/>
                <w:szCs w:val="24"/>
              </w:rPr>
            </w:pPr>
            <w:r w:rsidRPr="003B12E6">
              <w:rPr>
                <w:rFonts w:ascii="Bookman Old Style" w:hAnsi="Bookman Old Style"/>
                <w:sz w:val="24"/>
                <w:szCs w:val="24"/>
              </w:rPr>
              <w:t>7,57</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34F4136A" w14:textId="77777777" w:rsidR="00566AFE" w:rsidRPr="003B12E6" w:rsidRDefault="00566AFE" w:rsidP="008431E8">
            <w:pPr>
              <w:pStyle w:val="NoSpacing"/>
              <w:spacing w:after="0"/>
              <w:jc w:val="right"/>
              <w:rPr>
                <w:rFonts w:ascii="Bookman Old Style" w:hAnsi="Bookman Old Style"/>
                <w:sz w:val="24"/>
                <w:szCs w:val="24"/>
              </w:rPr>
            </w:pPr>
            <w:r w:rsidRPr="003B12E6">
              <w:rPr>
                <w:rFonts w:ascii="Bookman Old Style" w:hAnsi="Bookman Old Style"/>
                <w:sz w:val="24"/>
                <w:szCs w:val="24"/>
              </w:rPr>
              <w:t>7,58</w:t>
            </w:r>
          </w:p>
        </w:tc>
        <w:tc>
          <w:tcPr>
            <w:tcW w:w="1037" w:type="dxa"/>
            <w:tcBorders>
              <w:top w:val="single" w:sz="4" w:space="0" w:color="auto"/>
              <w:left w:val="single" w:sz="4" w:space="0" w:color="auto"/>
              <w:bottom w:val="single" w:sz="4" w:space="0" w:color="auto"/>
              <w:right w:val="single" w:sz="4" w:space="0" w:color="auto"/>
            </w:tcBorders>
            <w:vAlign w:val="bottom"/>
          </w:tcPr>
          <w:p w14:paraId="1299A094" w14:textId="77777777" w:rsidR="00566AFE" w:rsidRPr="00E467C2" w:rsidRDefault="00566AFE" w:rsidP="008431E8">
            <w:pPr>
              <w:pStyle w:val="NoSpacing"/>
              <w:spacing w:after="0" w:line="240" w:lineRule="auto"/>
              <w:jc w:val="right"/>
              <w:rPr>
                <w:rFonts w:ascii="Bookman Old Style" w:hAnsi="Bookman Old Style"/>
                <w:sz w:val="24"/>
                <w:szCs w:val="24"/>
              </w:rPr>
            </w:pPr>
            <w:r w:rsidRPr="00E467C2">
              <w:rPr>
                <w:rFonts w:ascii="Bookman Old Style" w:hAnsi="Bookman Old Style"/>
                <w:color w:val="000000"/>
                <w:sz w:val="24"/>
                <w:szCs w:val="24"/>
              </w:rPr>
              <w:t>7,59</w:t>
            </w:r>
          </w:p>
        </w:tc>
      </w:tr>
    </w:tbl>
    <w:p w14:paraId="0A4834CD" w14:textId="50977B37" w:rsidR="00566AFE" w:rsidRPr="003B12E6" w:rsidRDefault="009B5C8D" w:rsidP="00566AFE">
      <w:pPr>
        <w:pStyle w:val="ListParagraph"/>
        <w:tabs>
          <w:tab w:val="left" w:pos="993"/>
        </w:tabs>
        <w:spacing w:before="120" w:line="360" w:lineRule="auto"/>
        <w:ind w:left="992" w:hanging="992"/>
        <w:jc w:val="both"/>
        <w:rPr>
          <w:rFonts w:ascii="Bookman Old Style" w:hAnsi="Bookman Old Style" w:cs="Calibri"/>
          <w:bCs/>
        </w:rPr>
      </w:pPr>
      <w:r>
        <w:rPr>
          <w:rFonts w:ascii="Bookman Old Style" w:hAnsi="Bookman Old Style" w:cs="Calibri"/>
          <w:bCs/>
        </w:rPr>
        <w:t xml:space="preserve">  </w:t>
      </w:r>
      <w:proofErr w:type="spellStart"/>
      <w:r w:rsidR="00566AFE" w:rsidRPr="003B12E6">
        <w:rPr>
          <w:rFonts w:ascii="Bookman Old Style" w:hAnsi="Bookman Old Style" w:cs="Calibri"/>
          <w:bCs/>
        </w:rPr>
        <w:t>Sumber</w:t>
      </w:r>
      <w:proofErr w:type="spellEnd"/>
      <w:r w:rsidR="00566AFE" w:rsidRPr="003B12E6">
        <w:rPr>
          <w:rFonts w:ascii="Bookman Old Style" w:hAnsi="Bookman Old Style" w:cs="Calibri"/>
          <w:bCs/>
          <w:lang w:val="id-ID"/>
        </w:rPr>
        <w:t xml:space="preserve"> data</w:t>
      </w:r>
      <w:r w:rsidR="00566AFE" w:rsidRPr="003B12E6">
        <w:rPr>
          <w:rFonts w:ascii="Bookman Old Style" w:hAnsi="Bookman Old Style" w:cs="Calibri"/>
          <w:bCs/>
        </w:rPr>
        <w:t>: BPS Lampung Tengah</w:t>
      </w:r>
    </w:p>
    <w:p w14:paraId="0F1E5CD7" w14:textId="77777777" w:rsidR="00566AFE" w:rsidRPr="003B12E6" w:rsidRDefault="00566AFE" w:rsidP="00566AFE">
      <w:pPr>
        <w:pStyle w:val="ListParagraph"/>
        <w:tabs>
          <w:tab w:val="left" w:pos="993"/>
        </w:tabs>
        <w:spacing w:line="360" w:lineRule="auto"/>
        <w:ind w:left="993" w:hanging="993"/>
        <w:jc w:val="both"/>
        <w:rPr>
          <w:rFonts w:ascii="Bookman Old Style" w:hAnsi="Bookman Old Style" w:cs="Calibri"/>
          <w:b/>
        </w:rPr>
      </w:pPr>
    </w:p>
    <w:p w14:paraId="1ADC58B5" w14:textId="4965C627" w:rsidR="00566AFE" w:rsidRPr="0073533B" w:rsidRDefault="00566AFE" w:rsidP="0073533B">
      <w:pPr>
        <w:tabs>
          <w:tab w:val="left" w:pos="993"/>
        </w:tabs>
        <w:spacing w:line="360" w:lineRule="auto"/>
        <w:jc w:val="both"/>
        <w:rPr>
          <w:rFonts w:ascii="Bookman Old Style" w:hAnsi="Bookman Old Style" w:cs="Calibri"/>
          <w:b/>
          <w:lang w:val="sv-SE"/>
        </w:rPr>
      </w:pPr>
      <w:r w:rsidRPr="0073533B">
        <w:rPr>
          <w:rFonts w:ascii="Bookman Old Style" w:hAnsi="Bookman Old Style" w:cs="Calibri"/>
          <w:b/>
          <w:lang w:val="sv-SE"/>
        </w:rPr>
        <w:t>Dimensi Umur Panjang dan Hidup Sehat</w:t>
      </w:r>
    </w:p>
    <w:p w14:paraId="1EF63B78" w14:textId="77777777" w:rsidR="0073533B" w:rsidRDefault="0073533B" w:rsidP="0073533B">
      <w:pPr>
        <w:pStyle w:val="ListParagraph"/>
        <w:spacing w:line="360" w:lineRule="auto"/>
        <w:ind w:left="0"/>
        <w:jc w:val="both"/>
        <w:rPr>
          <w:rFonts w:ascii="Bookman Old Style" w:hAnsi="Bookman Old Style" w:cs="Calibri"/>
          <w:lang w:val="sv-SE"/>
        </w:rPr>
      </w:pPr>
    </w:p>
    <w:p w14:paraId="1243DEDD" w14:textId="20029AB8" w:rsidR="00566AFE" w:rsidRPr="003B12E6" w:rsidRDefault="00566AFE" w:rsidP="0073533B">
      <w:pPr>
        <w:pStyle w:val="ListParagraph"/>
        <w:spacing w:line="360" w:lineRule="auto"/>
        <w:ind w:left="0"/>
        <w:jc w:val="both"/>
        <w:rPr>
          <w:rFonts w:ascii="Bookman Old Style" w:hAnsi="Bookman Old Style" w:cs="Calibri"/>
          <w:lang w:val="id-ID"/>
        </w:rPr>
      </w:pPr>
      <w:r w:rsidRPr="003B12E6">
        <w:rPr>
          <w:rFonts w:ascii="Bookman Old Style" w:hAnsi="Bookman Old Style" w:cs="Calibri"/>
          <w:lang w:val="sv-SE"/>
        </w:rPr>
        <w:t xml:space="preserve">Pencapaian IPM </w:t>
      </w:r>
      <w:r w:rsidRPr="003B12E6">
        <w:rPr>
          <w:rFonts w:ascii="Bookman Old Style" w:hAnsi="Bookman Old Style" w:cs="Calibri"/>
          <w:lang w:val="id-ID"/>
        </w:rPr>
        <w:t xml:space="preserve">jika </w:t>
      </w:r>
      <w:r w:rsidRPr="003B12E6">
        <w:rPr>
          <w:rFonts w:ascii="Bookman Old Style" w:hAnsi="Bookman Old Style" w:cs="Calibri"/>
          <w:lang w:val="sv-SE"/>
        </w:rPr>
        <w:t>di</w:t>
      </w:r>
      <w:r w:rsidRPr="003B12E6">
        <w:rPr>
          <w:rFonts w:ascii="Bookman Old Style" w:hAnsi="Bookman Old Style" w:cs="Calibri"/>
          <w:lang w:val="id-ID"/>
        </w:rPr>
        <w:t xml:space="preserve"> </w:t>
      </w:r>
      <w:r w:rsidRPr="003B12E6">
        <w:rPr>
          <w:rFonts w:ascii="Bookman Old Style" w:hAnsi="Bookman Old Style" w:cs="Calibri"/>
          <w:lang w:val="sv-SE"/>
        </w:rPr>
        <w:t xml:space="preserve">tinjau dari dimensi umur panjang dan hidup sehat, </w:t>
      </w:r>
      <w:r w:rsidRPr="003B12E6">
        <w:rPr>
          <w:rFonts w:ascii="Bookman Old Style" w:hAnsi="Bookman Old Style" w:cs="Calibri"/>
          <w:lang w:val="id-ID"/>
        </w:rPr>
        <w:t xml:space="preserve">maka </w:t>
      </w:r>
      <w:r w:rsidRPr="003B12E6">
        <w:rPr>
          <w:rFonts w:ascii="Bookman Old Style" w:hAnsi="Bookman Old Style" w:cs="Calibri"/>
          <w:lang w:val="sv-SE"/>
        </w:rPr>
        <w:t xml:space="preserve">indikator yang dipergunakan yaitu </w:t>
      </w:r>
      <w:r w:rsidRPr="003B12E6">
        <w:rPr>
          <w:rFonts w:ascii="Bookman Old Style" w:hAnsi="Bookman Old Style" w:cs="Calibri"/>
          <w:lang w:val="id-ID"/>
        </w:rPr>
        <w:t>u</w:t>
      </w:r>
      <w:r w:rsidRPr="003B12E6">
        <w:rPr>
          <w:rFonts w:ascii="Bookman Old Style" w:hAnsi="Bookman Old Style" w:cs="Calibri"/>
          <w:lang w:val="sv-SE"/>
        </w:rPr>
        <w:t xml:space="preserve">mur </w:t>
      </w:r>
      <w:r w:rsidRPr="003B12E6">
        <w:rPr>
          <w:rFonts w:ascii="Bookman Old Style" w:hAnsi="Bookman Old Style" w:cs="Calibri"/>
          <w:lang w:val="id-ID"/>
        </w:rPr>
        <w:t>h</w:t>
      </w:r>
      <w:r w:rsidRPr="003B12E6">
        <w:rPr>
          <w:rFonts w:ascii="Bookman Old Style" w:hAnsi="Bookman Old Style" w:cs="Calibri"/>
          <w:lang w:val="sv-SE"/>
        </w:rPr>
        <w:t xml:space="preserve">arapan </w:t>
      </w:r>
      <w:r w:rsidRPr="003B12E6">
        <w:rPr>
          <w:rFonts w:ascii="Bookman Old Style" w:hAnsi="Bookman Old Style" w:cs="Calibri"/>
          <w:lang w:val="id-ID"/>
        </w:rPr>
        <w:t>h</w:t>
      </w:r>
      <w:r w:rsidRPr="003B12E6">
        <w:rPr>
          <w:rFonts w:ascii="Bookman Old Style" w:hAnsi="Bookman Old Style" w:cs="Calibri"/>
          <w:lang w:val="sv-SE"/>
        </w:rPr>
        <w:t>idup saat lahir (UHH), dimana pada tahun 20</w:t>
      </w:r>
      <w:r w:rsidRPr="003B12E6">
        <w:rPr>
          <w:rFonts w:ascii="Bookman Old Style" w:hAnsi="Bookman Old Style" w:cs="Calibri"/>
          <w:lang w:val="id-ID"/>
        </w:rPr>
        <w:t>2</w:t>
      </w:r>
      <w:r w:rsidR="00373E2C">
        <w:rPr>
          <w:rFonts w:ascii="Bookman Old Style" w:hAnsi="Bookman Old Style" w:cs="Calibri"/>
          <w:lang w:val="en-ID"/>
        </w:rPr>
        <w:t>1</w:t>
      </w:r>
      <w:r w:rsidRPr="003B12E6">
        <w:rPr>
          <w:rFonts w:ascii="Bookman Old Style" w:hAnsi="Bookman Old Style" w:cs="Calibri"/>
          <w:lang w:val="sv-SE"/>
        </w:rPr>
        <w:t xml:space="preserve"> telah mencapai 69,</w:t>
      </w:r>
      <w:r w:rsidRPr="003B12E6">
        <w:rPr>
          <w:rFonts w:ascii="Bookman Old Style" w:hAnsi="Bookman Old Style" w:cs="Calibri"/>
          <w:lang w:val="id-ID"/>
        </w:rPr>
        <w:t>8</w:t>
      </w:r>
      <w:r w:rsidR="00373E2C">
        <w:rPr>
          <w:rFonts w:ascii="Bookman Old Style" w:hAnsi="Bookman Old Style" w:cs="Calibri"/>
          <w:lang w:val="en-ID"/>
        </w:rPr>
        <w:t>7</w:t>
      </w:r>
      <w:r w:rsidRPr="003B12E6">
        <w:rPr>
          <w:rFonts w:ascii="Bookman Old Style" w:hAnsi="Bookman Old Style" w:cs="Calibri"/>
          <w:lang w:val="sv-SE"/>
        </w:rPr>
        <w:t xml:space="preserve"> tahun. </w:t>
      </w:r>
    </w:p>
    <w:p w14:paraId="50C98639" w14:textId="77777777" w:rsidR="00566AFE" w:rsidRPr="003B12E6" w:rsidRDefault="00566AFE" w:rsidP="00566AFE">
      <w:pPr>
        <w:pStyle w:val="ListParagraph"/>
        <w:spacing w:line="360" w:lineRule="auto"/>
        <w:ind w:left="0"/>
        <w:contextualSpacing w:val="0"/>
        <w:jc w:val="center"/>
        <w:rPr>
          <w:rFonts w:ascii="Bookman Old Style" w:hAnsi="Bookman Old Style" w:cs="Calibri"/>
          <w:b/>
          <w:lang w:val="id-ID"/>
        </w:rPr>
      </w:pPr>
    </w:p>
    <w:p w14:paraId="5E2F0C8D" w14:textId="2376AEAB" w:rsidR="00566AFE" w:rsidRPr="003B12E6" w:rsidRDefault="00566AFE" w:rsidP="00566AFE">
      <w:pPr>
        <w:pStyle w:val="ListParagraph"/>
        <w:ind w:left="0"/>
        <w:contextualSpacing w:val="0"/>
        <w:jc w:val="center"/>
        <w:rPr>
          <w:rFonts w:ascii="Bookman Old Style" w:hAnsi="Bookman Old Style" w:cs="Calibri"/>
          <w:b/>
          <w:lang w:val="id-ID"/>
        </w:rPr>
      </w:pPr>
      <w:r w:rsidRPr="003B12E6">
        <w:rPr>
          <w:rFonts w:ascii="Bookman Old Style" w:hAnsi="Bookman Old Style" w:cs="Calibri"/>
          <w:b/>
          <w:lang w:val="sv-SE"/>
        </w:rPr>
        <w:t xml:space="preserve">Gambar </w:t>
      </w:r>
      <w:r w:rsidR="0073533B">
        <w:rPr>
          <w:rFonts w:ascii="Bookman Old Style" w:hAnsi="Bookman Old Style" w:cs="Calibri"/>
          <w:b/>
          <w:lang w:val="sv-SE"/>
        </w:rPr>
        <w:t>4</w:t>
      </w:r>
    </w:p>
    <w:p w14:paraId="4E0160E0" w14:textId="77777777" w:rsidR="00566AFE" w:rsidRPr="003B12E6" w:rsidRDefault="00566AFE" w:rsidP="00566AFE">
      <w:pPr>
        <w:pStyle w:val="ListParagraph"/>
        <w:ind w:left="0"/>
        <w:contextualSpacing w:val="0"/>
        <w:jc w:val="center"/>
        <w:rPr>
          <w:rFonts w:ascii="Bookman Old Style" w:hAnsi="Bookman Old Style" w:cs="Calibri"/>
          <w:b/>
          <w:lang w:val="sv-SE"/>
        </w:rPr>
      </w:pPr>
      <w:r w:rsidRPr="003B12E6">
        <w:rPr>
          <w:rFonts w:ascii="Bookman Old Style" w:hAnsi="Bookman Old Style" w:cs="Calibri"/>
          <w:b/>
          <w:lang w:val="sv-SE"/>
        </w:rPr>
        <w:t>Perkembangan Umur Harapan Hidup saat Lahir (UHH)</w:t>
      </w:r>
    </w:p>
    <w:p w14:paraId="25EE618B" w14:textId="77777777" w:rsidR="00566AFE" w:rsidRDefault="00566AFE" w:rsidP="00566AFE">
      <w:pPr>
        <w:pStyle w:val="ListParagraph"/>
        <w:tabs>
          <w:tab w:val="left" w:pos="993"/>
        </w:tabs>
        <w:ind w:left="0"/>
        <w:contextualSpacing w:val="0"/>
        <w:jc w:val="center"/>
        <w:rPr>
          <w:rFonts w:ascii="Bookman Old Style" w:hAnsi="Bookman Old Style" w:cs="Calibri"/>
          <w:b/>
        </w:rPr>
      </w:pPr>
      <w:proofErr w:type="spellStart"/>
      <w:r w:rsidRPr="003B12E6">
        <w:rPr>
          <w:rFonts w:ascii="Bookman Old Style" w:hAnsi="Bookman Old Style" w:cs="Calibri"/>
          <w:b/>
        </w:rPr>
        <w:t>Kabupaten</w:t>
      </w:r>
      <w:proofErr w:type="spellEnd"/>
      <w:r w:rsidRPr="003B12E6">
        <w:rPr>
          <w:rFonts w:ascii="Bookman Old Style" w:hAnsi="Bookman Old Style" w:cs="Calibri"/>
          <w:b/>
        </w:rPr>
        <w:t xml:space="preserve"> Lampung Tengah</w:t>
      </w:r>
    </w:p>
    <w:p w14:paraId="4520E81D" w14:textId="77777777" w:rsidR="00566AFE" w:rsidRPr="003B12E6" w:rsidRDefault="00566AFE" w:rsidP="00566AFE">
      <w:pPr>
        <w:pStyle w:val="ListParagraph"/>
        <w:tabs>
          <w:tab w:val="left" w:pos="993"/>
        </w:tabs>
        <w:ind w:left="0"/>
        <w:contextualSpacing w:val="0"/>
        <w:jc w:val="center"/>
        <w:rPr>
          <w:rFonts w:ascii="Bookman Old Style" w:hAnsi="Bookman Old Style" w:cs="Calibri"/>
          <w:b/>
        </w:rPr>
      </w:pPr>
    </w:p>
    <w:p w14:paraId="1A75797A" w14:textId="6B6F8B40" w:rsidR="00566AFE" w:rsidRPr="003B12E6" w:rsidRDefault="008F3753" w:rsidP="00566AFE">
      <w:pPr>
        <w:pStyle w:val="ListParagraph"/>
        <w:spacing w:line="360" w:lineRule="auto"/>
        <w:ind w:left="0"/>
        <w:jc w:val="center"/>
        <w:rPr>
          <w:rFonts w:ascii="Bookman Old Style" w:hAnsi="Bookman Old Style" w:cs="Calibri"/>
          <w:b/>
        </w:rPr>
      </w:pPr>
      <w:r>
        <w:rPr>
          <w:noProof/>
        </w:rPr>
        <w:drawing>
          <wp:inline distT="0" distB="0" distL="0" distR="0" wp14:anchorId="313DFEDA" wp14:editId="583C69E7">
            <wp:extent cx="5196840" cy="3139440"/>
            <wp:effectExtent l="0" t="0" r="3810" b="3810"/>
            <wp:docPr id="6" name="Chart 6">
              <a:extLst xmlns:a="http://schemas.openxmlformats.org/drawingml/2006/main">
                <a:ext uri="{FF2B5EF4-FFF2-40B4-BE49-F238E27FC236}">
                  <a16:creationId xmlns:a16="http://schemas.microsoft.com/office/drawing/2014/main" id="{0FEFBCE3-138D-4BBC-8440-721283020E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7C2081A" w14:textId="77777777" w:rsidR="00566AFE" w:rsidRPr="003B12E6" w:rsidRDefault="00566AFE" w:rsidP="00566AFE">
      <w:pPr>
        <w:pStyle w:val="ListParagraph"/>
        <w:tabs>
          <w:tab w:val="left" w:pos="993"/>
        </w:tabs>
        <w:spacing w:line="360" w:lineRule="auto"/>
        <w:ind w:left="0"/>
        <w:rPr>
          <w:rFonts w:ascii="Bookman Old Style" w:hAnsi="Bookman Old Style"/>
          <w:bCs/>
          <w:iCs/>
          <w:lang w:val="id-ID"/>
        </w:rPr>
      </w:pPr>
      <w:r w:rsidRPr="003B12E6">
        <w:rPr>
          <w:rFonts w:ascii="Bookman Old Style" w:hAnsi="Bookman Old Style"/>
          <w:bCs/>
          <w:iCs/>
          <w:lang w:val="id-ID"/>
        </w:rPr>
        <w:tab/>
        <w:t xml:space="preserve">Sumber </w:t>
      </w:r>
      <w:r w:rsidRPr="003B12E6">
        <w:rPr>
          <w:rFonts w:ascii="Bookman Old Style" w:hAnsi="Bookman Old Style" w:cs="Calibri"/>
          <w:bCs/>
          <w:lang w:val="id-ID"/>
        </w:rPr>
        <w:t>data</w:t>
      </w:r>
      <w:r w:rsidRPr="003B12E6">
        <w:rPr>
          <w:rFonts w:ascii="Bookman Old Style" w:hAnsi="Bookman Old Style"/>
          <w:bCs/>
          <w:iCs/>
          <w:lang w:val="id-ID"/>
        </w:rPr>
        <w:t>: Badan Pusat Statistik</w:t>
      </w:r>
    </w:p>
    <w:p w14:paraId="59BD8B8F" w14:textId="77777777" w:rsidR="00566AFE" w:rsidRPr="003B12E6" w:rsidRDefault="00566AFE" w:rsidP="00566AFE">
      <w:pPr>
        <w:pStyle w:val="ListParagraph"/>
        <w:tabs>
          <w:tab w:val="left" w:pos="993"/>
        </w:tabs>
        <w:spacing w:line="360" w:lineRule="auto"/>
        <w:ind w:left="0"/>
        <w:jc w:val="center"/>
        <w:rPr>
          <w:rFonts w:ascii="Bookman Old Style" w:hAnsi="Bookman Old Style" w:cs="Calibri"/>
          <w:b/>
          <w:lang w:val="id-ID"/>
        </w:rPr>
      </w:pPr>
    </w:p>
    <w:p w14:paraId="6E216805" w14:textId="77777777" w:rsidR="008F3753" w:rsidRPr="003B12E6" w:rsidRDefault="00566AFE" w:rsidP="0073533B">
      <w:pPr>
        <w:pStyle w:val="ListParagraph"/>
        <w:spacing w:line="360" w:lineRule="auto"/>
        <w:ind w:left="0"/>
        <w:jc w:val="both"/>
        <w:rPr>
          <w:rFonts w:ascii="Bookman Old Style" w:hAnsi="Bookman Old Style" w:cs="Calibri"/>
          <w:lang w:val="id-ID"/>
        </w:rPr>
      </w:pPr>
      <w:r w:rsidRPr="003B12E6">
        <w:rPr>
          <w:rFonts w:ascii="Bookman Old Style" w:hAnsi="Bookman Old Style"/>
          <w:lang w:val="id-ID"/>
        </w:rPr>
        <w:t>Selama periode 201</w:t>
      </w:r>
      <w:r>
        <w:rPr>
          <w:rFonts w:ascii="Bookman Old Style" w:hAnsi="Bookman Old Style"/>
          <w:lang w:val="en-ID"/>
        </w:rPr>
        <w:t>7</w:t>
      </w:r>
      <w:r w:rsidRPr="003B12E6">
        <w:rPr>
          <w:rFonts w:ascii="Bookman Old Style" w:hAnsi="Bookman Old Style"/>
          <w:lang w:val="id-ID"/>
        </w:rPr>
        <w:t>-202</w:t>
      </w:r>
      <w:r>
        <w:rPr>
          <w:rFonts w:ascii="Bookman Old Style" w:hAnsi="Bookman Old Style"/>
          <w:lang w:val="en-ID"/>
        </w:rPr>
        <w:t>1</w:t>
      </w:r>
      <w:r w:rsidRPr="003B12E6">
        <w:rPr>
          <w:rFonts w:ascii="Bookman Old Style" w:hAnsi="Bookman Old Style"/>
          <w:lang w:val="id-ID"/>
        </w:rPr>
        <w:t>, Kabupaten Lampung Tengah berhasil meningkatkan umur harapan hidup saat lahir sebesar 0,</w:t>
      </w:r>
      <w:r>
        <w:rPr>
          <w:rFonts w:ascii="Bookman Old Style" w:hAnsi="Bookman Old Style"/>
        </w:rPr>
        <w:t>55</w:t>
      </w:r>
      <w:r w:rsidRPr="003B12E6">
        <w:rPr>
          <w:rFonts w:ascii="Bookman Old Style" w:hAnsi="Bookman Old Style"/>
          <w:lang w:val="id-ID"/>
        </w:rPr>
        <w:t xml:space="preserve">. </w:t>
      </w:r>
      <w:r w:rsidRPr="003B12E6">
        <w:rPr>
          <w:rFonts w:ascii="Bookman Old Style" w:hAnsi="Bookman Old Style"/>
          <w:lang w:val="sv-SE"/>
        </w:rPr>
        <w:t>Selama periode tersebut, secara rata-rata tumbuh sebesar 0,1</w:t>
      </w:r>
      <w:r>
        <w:rPr>
          <w:rFonts w:ascii="Bookman Old Style" w:hAnsi="Bookman Old Style"/>
          <w:lang w:val="sv-SE"/>
        </w:rPr>
        <w:t>4</w:t>
      </w:r>
      <w:r w:rsidRPr="003B12E6">
        <w:rPr>
          <w:rFonts w:ascii="Bookman Old Style" w:hAnsi="Bookman Old Style"/>
          <w:lang w:val="sv-SE"/>
        </w:rPr>
        <w:t xml:space="preserve"> persen per tahun. Pada Tahun 201</w:t>
      </w:r>
      <w:r>
        <w:rPr>
          <w:rFonts w:ascii="Bookman Old Style" w:hAnsi="Bookman Old Style"/>
          <w:lang w:val="sv-SE"/>
        </w:rPr>
        <w:t>7</w:t>
      </w:r>
      <w:r w:rsidRPr="003B12E6">
        <w:rPr>
          <w:rFonts w:ascii="Bookman Old Style" w:hAnsi="Bookman Old Style"/>
          <w:lang w:val="sv-SE"/>
        </w:rPr>
        <w:t xml:space="preserve"> umur harapan hidup saat lahir di Kabupaten Lampung Tengah sebesar </w:t>
      </w:r>
      <w:r>
        <w:rPr>
          <w:rFonts w:ascii="Bookman Old Style" w:hAnsi="Bookman Old Style"/>
          <w:lang w:val="sv-SE"/>
        </w:rPr>
        <w:t xml:space="preserve">69,46 </w:t>
      </w:r>
      <w:r w:rsidRPr="003B12E6">
        <w:rPr>
          <w:rFonts w:ascii="Bookman Old Style" w:hAnsi="Bookman Old Style"/>
          <w:lang w:val="sv-SE"/>
        </w:rPr>
        <w:t>dan pada tahun 202</w:t>
      </w:r>
      <w:r>
        <w:rPr>
          <w:rFonts w:ascii="Bookman Old Style" w:hAnsi="Bookman Old Style"/>
          <w:lang w:val="sv-SE"/>
        </w:rPr>
        <w:t>1</w:t>
      </w:r>
      <w:r w:rsidRPr="003B12E6">
        <w:rPr>
          <w:rFonts w:ascii="Bookman Old Style" w:hAnsi="Bookman Old Style"/>
          <w:lang w:val="sv-SE"/>
        </w:rPr>
        <w:t xml:space="preserve"> telah </w:t>
      </w:r>
      <w:r w:rsidRPr="003B12E6">
        <w:rPr>
          <w:rFonts w:ascii="Bookman Old Style" w:hAnsi="Bookman Old Style"/>
          <w:lang w:val="id-ID"/>
        </w:rPr>
        <w:t xml:space="preserve">naik hingga </w:t>
      </w:r>
      <w:r w:rsidRPr="003B12E6">
        <w:rPr>
          <w:rFonts w:ascii="Bookman Old Style" w:hAnsi="Bookman Old Style"/>
          <w:lang w:val="sv-SE"/>
        </w:rPr>
        <w:t>mencapai 69,8</w:t>
      </w:r>
      <w:r>
        <w:rPr>
          <w:rFonts w:ascii="Bookman Old Style" w:hAnsi="Bookman Old Style"/>
          <w:lang w:val="sv-SE"/>
        </w:rPr>
        <w:t>7</w:t>
      </w:r>
      <w:r w:rsidRPr="003B12E6">
        <w:rPr>
          <w:rFonts w:ascii="Bookman Old Style" w:hAnsi="Bookman Old Style"/>
          <w:lang w:val="id-ID"/>
        </w:rPr>
        <w:t xml:space="preserve">. </w:t>
      </w:r>
      <w:r w:rsidR="008F3753" w:rsidRPr="003B12E6">
        <w:rPr>
          <w:rFonts w:ascii="Bookman Old Style" w:hAnsi="Bookman Old Style" w:cs="Calibri"/>
          <w:lang w:val="sv-SE"/>
        </w:rPr>
        <w:t>Artinya, harapan seorang bayi yang baru lahir untuk dapat hidup lebih lama menjadi semakin tinggi.</w:t>
      </w:r>
    </w:p>
    <w:p w14:paraId="71A49D23" w14:textId="77777777" w:rsidR="0073533B" w:rsidRDefault="0073533B" w:rsidP="0073533B">
      <w:pPr>
        <w:pStyle w:val="ListParagraph"/>
        <w:spacing w:line="360" w:lineRule="auto"/>
        <w:ind w:left="0"/>
        <w:jc w:val="both"/>
        <w:rPr>
          <w:rFonts w:ascii="Bookman Old Style" w:hAnsi="Bookman Old Style"/>
          <w:lang w:val="id-ID"/>
        </w:rPr>
      </w:pPr>
    </w:p>
    <w:p w14:paraId="579FDD0A" w14:textId="1B178DB8" w:rsidR="00566AFE" w:rsidRPr="003B12E6" w:rsidRDefault="00566AFE" w:rsidP="0073533B">
      <w:pPr>
        <w:pStyle w:val="ListParagraph"/>
        <w:spacing w:line="360" w:lineRule="auto"/>
        <w:ind w:left="0"/>
        <w:jc w:val="both"/>
        <w:rPr>
          <w:rFonts w:ascii="Bookman Old Style" w:hAnsi="Bookman Old Style" w:cs="Calibri"/>
          <w:lang w:val="sv-SE"/>
        </w:rPr>
      </w:pPr>
      <w:r w:rsidRPr="003B12E6">
        <w:rPr>
          <w:rFonts w:ascii="Bookman Old Style" w:hAnsi="Bookman Old Style"/>
          <w:lang w:val="id-ID"/>
        </w:rPr>
        <w:t xml:space="preserve">Namun angka UHH ini </w:t>
      </w:r>
      <w:r w:rsidRPr="003B12E6">
        <w:rPr>
          <w:rFonts w:ascii="Bookman Old Style" w:hAnsi="Bookman Old Style"/>
          <w:lang w:val="sv-SE"/>
        </w:rPr>
        <w:t xml:space="preserve">masih berada dibawah UHH </w:t>
      </w:r>
      <w:r w:rsidRPr="003B12E6">
        <w:rPr>
          <w:rFonts w:ascii="Bookman Old Style" w:hAnsi="Bookman Old Style"/>
          <w:lang w:val="id-ID"/>
        </w:rPr>
        <w:t>P</w:t>
      </w:r>
      <w:r w:rsidRPr="003B12E6">
        <w:rPr>
          <w:rFonts w:ascii="Bookman Old Style" w:hAnsi="Bookman Old Style"/>
          <w:lang w:val="sv-SE"/>
        </w:rPr>
        <w:t>ropinsi yaitu 70,</w:t>
      </w:r>
      <w:r>
        <w:rPr>
          <w:rFonts w:ascii="Bookman Old Style" w:hAnsi="Bookman Old Style"/>
          <w:lang w:val="sv-SE"/>
        </w:rPr>
        <w:t>73</w:t>
      </w:r>
      <w:r w:rsidRPr="003B12E6">
        <w:rPr>
          <w:rFonts w:ascii="Bookman Old Style" w:hAnsi="Bookman Old Style"/>
          <w:lang w:val="id-ID"/>
        </w:rPr>
        <w:t>.</w:t>
      </w:r>
      <w:r w:rsidRPr="003B12E6">
        <w:rPr>
          <w:rFonts w:ascii="Bookman Old Style" w:hAnsi="Bookman Old Style"/>
          <w:lang w:val="sv-SE"/>
        </w:rPr>
        <w:t xml:space="preserve"> </w:t>
      </w:r>
      <w:r w:rsidRPr="003B12E6">
        <w:rPr>
          <w:rFonts w:ascii="Bookman Old Style" w:hAnsi="Bookman Old Style"/>
          <w:lang w:val="id-ID"/>
        </w:rPr>
        <w:t xml:space="preserve">Angka UHH ini juga </w:t>
      </w:r>
      <w:r w:rsidRPr="003B12E6">
        <w:rPr>
          <w:rFonts w:ascii="Bookman Old Style" w:hAnsi="Bookman Old Style"/>
          <w:lang w:val="sv-SE"/>
        </w:rPr>
        <w:t>belum mencapai nilai maksimum standar UNDP sebesar 85</w:t>
      </w:r>
      <w:r w:rsidRPr="003B12E6">
        <w:rPr>
          <w:rFonts w:ascii="Bookman Old Style" w:hAnsi="Bookman Old Style"/>
          <w:lang w:val="id-ID"/>
        </w:rPr>
        <w:t>,00</w:t>
      </w:r>
      <w:r w:rsidRPr="003B12E6">
        <w:rPr>
          <w:rFonts w:ascii="Bookman Old Style" w:hAnsi="Bookman Old Style" w:cs="Calibri"/>
          <w:lang w:val="sv-SE"/>
        </w:rPr>
        <w:t>. Kondisi tersebut merefleksikan, dari perspektif IPM, derajat kesehatan di Kabupaten Lampung Tengah masih berada dibawah rata-rata Provinsi Lampung.</w:t>
      </w:r>
    </w:p>
    <w:p w14:paraId="2AEFBEA5" w14:textId="77777777" w:rsidR="00566AFE" w:rsidRPr="003B12E6" w:rsidRDefault="00566AFE" w:rsidP="00566AFE">
      <w:pPr>
        <w:pStyle w:val="ListParagraph"/>
        <w:spacing w:line="360" w:lineRule="auto"/>
        <w:ind w:left="0"/>
        <w:jc w:val="center"/>
        <w:rPr>
          <w:rFonts w:ascii="Bookman Old Style" w:hAnsi="Bookman Old Style" w:cs="Calibri"/>
          <w:b/>
          <w:lang w:val="sv-SE"/>
        </w:rPr>
      </w:pPr>
    </w:p>
    <w:p w14:paraId="4A719D01" w14:textId="0BA2AEBE" w:rsidR="00566AFE" w:rsidRPr="003B12E6" w:rsidRDefault="00566AFE" w:rsidP="00566AFE">
      <w:pPr>
        <w:pStyle w:val="ListParagraph"/>
        <w:ind w:left="0"/>
        <w:jc w:val="center"/>
        <w:rPr>
          <w:rFonts w:ascii="Bookman Old Style" w:hAnsi="Bookman Old Style" w:cs="Calibri"/>
          <w:b/>
        </w:rPr>
      </w:pPr>
      <w:proofErr w:type="spellStart"/>
      <w:r w:rsidRPr="003B12E6">
        <w:rPr>
          <w:rFonts w:ascii="Bookman Old Style" w:hAnsi="Bookman Old Style" w:cs="Calibri"/>
          <w:b/>
        </w:rPr>
        <w:t>Tabel</w:t>
      </w:r>
      <w:proofErr w:type="spellEnd"/>
      <w:r w:rsidRPr="003B12E6">
        <w:rPr>
          <w:rFonts w:ascii="Bookman Old Style" w:hAnsi="Bookman Old Style" w:cs="Calibri"/>
          <w:b/>
        </w:rPr>
        <w:t xml:space="preserve"> </w:t>
      </w:r>
      <w:r w:rsidR="0073533B">
        <w:rPr>
          <w:rFonts w:ascii="Bookman Old Style" w:hAnsi="Bookman Old Style" w:cs="Calibri"/>
          <w:b/>
        </w:rPr>
        <w:t>4</w:t>
      </w:r>
    </w:p>
    <w:p w14:paraId="03A0F9C5" w14:textId="1CAAC0F2" w:rsidR="00566AFE" w:rsidRDefault="00566AFE" w:rsidP="00566AFE">
      <w:pPr>
        <w:pStyle w:val="ListParagraph"/>
        <w:ind w:left="0"/>
        <w:jc w:val="center"/>
        <w:rPr>
          <w:rFonts w:ascii="Bookman Old Style" w:hAnsi="Bookman Old Style" w:cs="Calibri"/>
          <w:b/>
        </w:rPr>
      </w:pPr>
      <w:proofErr w:type="spellStart"/>
      <w:r w:rsidRPr="003B12E6">
        <w:rPr>
          <w:rFonts w:ascii="Bookman Old Style" w:hAnsi="Bookman Old Style" w:cs="Calibri"/>
          <w:b/>
        </w:rPr>
        <w:t>Umur</w:t>
      </w:r>
      <w:proofErr w:type="spellEnd"/>
      <w:r w:rsidRPr="003B12E6">
        <w:rPr>
          <w:rFonts w:ascii="Bookman Old Style" w:hAnsi="Bookman Old Style" w:cs="Calibri"/>
          <w:b/>
        </w:rPr>
        <w:t xml:space="preserve"> Harapan </w:t>
      </w:r>
      <w:proofErr w:type="spellStart"/>
      <w:r w:rsidRPr="003B12E6">
        <w:rPr>
          <w:rFonts w:ascii="Bookman Old Style" w:hAnsi="Bookman Old Style" w:cs="Calibri"/>
          <w:b/>
        </w:rPr>
        <w:t>Hidup</w:t>
      </w:r>
      <w:proofErr w:type="spellEnd"/>
      <w:r w:rsidRPr="003B12E6">
        <w:rPr>
          <w:rFonts w:ascii="Bookman Old Style" w:hAnsi="Bookman Old Style" w:cs="Calibri"/>
          <w:b/>
        </w:rPr>
        <w:t xml:space="preserve"> </w:t>
      </w:r>
      <w:proofErr w:type="spellStart"/>
      <w:r w:rsidRPr="003B12E6">
        <w:rPr>
          <w:rFonts w:ascii="Bookman Old Style" w:hAnsi="Bookman Old Style" w:cs="Calibri"/>
          <w:b/>
        </w:rPr>
        <w:t>saat</w:t>
      </w:r>
      <w:proofErr w:type="spellEnd"/>
      <w:r w:rsidRPr="003B12E6">
        <w:rPr>
          <w:rFonts w:ascii="Bookman Old Style" w:hAnsi="Bookman Old Style" w:cs="Calibri"/>
          <w:b/>
        </w:rPr>
        <w:t xml:space="preserve"> </w:t>
      </w:r>
      <w:proofErr w:type="spellStart"/>
      <w:r w:rsidRPr="003B12E6">
        <w:rPr>
          <w:rFonts w:ascii="Bookman Old Style" w:hAnsi="Bookman Old Style" w:cs="Calibri"/>
          <w:b/>
        </w:rPr>
        <w:t>lahir</w:t>
      </w:r>
      <w:proofErr w:type="spellEnd"/>
      <w:r w:rsidRPr="003B12E6">
        <w:rPr>
          <w:rFonts w:ascii="Bookman Old Style" w:hAnsi="Bookman Old Style" w:cs="Calibri"/>
          <w:b/>
        </w:rPr>
        <w:t xml:space="preserve"> (</w:t>
      </w:r>
      <w:proofErr w:type="gramStart"/>
      <w:r w:rsidRPr="003B12E6">
        <w:rPr>
          <w:rFonts w:ascii="Bookman Old Style" w:hAnsi="Bookman Old Style" w:cs="Calibri"/>
          <w:b/>
        </w:rPr>
        <w:t>UHH)  Lampung</w:t>
      </w:r>
      <w:proofErr w:type="gramEnd"/>
      <w:r w:rsidRPr="003B12E6">
        <w:rPr>
          <w:rFonts w:ascii="Bookman Old Style" w:hAnsi="Bookman Old Style" w:cs="Calibri"/>
          <w:b/>
        </w:rPr>
        <w:t xml:space="preserve"> Tengah</w:t>
      </w:r>
    </w:p>
    <w:p w14:paraId="5DB8CAA5" w14:textId="77777777" w:rsidR="008F3753" w:rsidRPr="003B12E6" w:rsidRDefault="008F3753" w:rsidP="00566AFE">
      <w:pPr>
        <w:pStyle w:val="ListParagraph"/>
        <w:ind w:left="0"/>
        <w:jc w:val="center"/>
        <w:rPr>
          <w:rFonts w:ascii="Bookman Old Style" w:hAnsi="Bookman Old Style" w:cs="Calibri"/>
          <w:b/>
          <w:lang w:val="id-ID"/>
        </w:rPr>
      </w:pP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
        <w:gridCol w:w="3336"/>
        <w:gridCol w:w="992"/>
        <w:gridCol w:w="992"/>
        <w:gridCol w:w="993"/>
        <w:gridCol w:w="992"/>
        <w:gridCol w:w="992"/>
      </w:tblGrid>
      <w:tr w:rsidR="00566AFE" w:rsidRPr="003B12E6" w14:paraId="7A6883C5" w14:textId="77777777" w:rsidTr="008431E8">
        <w:trPr>
          <w:trHeight w:hRule="exact" w:val="322"/>
          <w:jc w:val="center"/>
        </w:trPr>
        <w:tc>
          <w:tcPr>
            <w:tcW w:w="448" w:type="dxa"/>
            <w:shd w:val="pct25" w:color="auto" w:fill="auto"/>
            <w:vAlign w:val="center"/>
          </w:tcPr>
          <w:p w14:paraId="519ABC34" w14:textId="77777777" w:rsidR="00566AFE" w:rsidRPr="003B12E6" w:rsidRDefault="00566AFE" w:rsidP="008431E8">
            <w:pPr>
              <w:spacing w:line="360" w:lineRule="auto"/>
              <w:jc w:val="center"/>
              <w:rPr>
                <w:rFonts w:ascii="Bookman Old Style" w:eastAsia="Calibri" w:hAnsi="Bookman Old Style" w:cs="Calibri"/>
                <w:b/>
                <w:bCs/>
              </w:rPr>
            </w:pPr>
            <w:r w:rsidRPr="003B12E6">
              <w:rPr>
                <w:rFonts w:ascii="Bookman Old Style" w:eastAsia="Calibri" w:hAnsi="Bookman Old Style" w:cs="Calibri"/>
                <w:b/>
                <w:bCs/>
              </w:rPr>
              <w:t>No</w:t>
            </w:r>
          </w:p>
        </w:tc>
        <w:tc>
          <w:tcPr>
            <w:tcW w:w="3336" w:type="dxa"/>
            <w:shd w:val="pct25" w:color="auto" w:fill="auto"/>
            <w:vAlign w:val="center"/>
          </w:tcPr>
          <w:p w14:paraId="3832F53A" w14:textId="77777777" w:rsidR="00566AFE" w:rsidRPr="003B12E6" w:rsidRDefault="00566AFE" w:rsidP="008431E8">
            <w:pPr>
              <w:spacing w:line="360" w:lineRule="auto"/>
              <w:jc w:val="center"/>
              <w:rPr>
                <w:rFonts w:ascii="Bookman Old Style" w:eastAsia="Calibri" w:hAnsi="Bookman Old Style" w:cs="Calibri"/>
                <w:b/>
                <w:bCs/>
              </w:rPr>
            </w:pPr>
            <w:proofErr w:type="spellStart"/>
            <w:r w:rsidRPr="003B12E6">
              <w:rPr>
                <w:rFonts w:ascii="Bookman Old Style" w:eastAsia="Calibri" w:hAnsi="Bookman Old Style" w:cs="Calibri"/>
                <w:b/>
                <w:bCs/>
              </w:rPr>
              <w:t>Indikator</w:t>
            </w:r>
            <w:proofErr w:type="spellEnd"/>
          </w:p>
        </w:tc>
        <w:tc>
          <w:tcPr>
            <w:tcW w:w="992" w:type="dxa"/>
            <w:shd w:val="pct25" w:color="auto" w:fill="auto"/>
          </w:tcPr>
          <w:p w14:paraId="15F67FD9" w14:textId="77777777" w:rsidR="00566AFE" w:rsidRPr="003B12E6" w:rsidRDefault="00566AFE" w:rsidP="008431E8">
            <w:pPr>
              <w:spacing w:line="360" w:lineRule="auto"/>
              <w:jc w:val="center"/>
              <w:rPr>
                <w:rFonts w:ascii="Bookman Old Style" w:eastAsia="Calibri" w:hAnsi="Bookman Old Style" w:cs="Calibri"/>
                <w:b/>
              </w:rPr>
            </w:pPr>
            <w:r w:rsidRPr="003B12E6">
              <w:rPr>
                <w:rFonts w:ascii="Bookman Old Style" w:eastAsia="Calibri" w:hAnsi="Bookman Old Style" w:cs="Calibri"/>
                <w:b/>
              </w:rPr>
              <w:t>2017</w:t>
            </w:r>
          </w:p>
        </w:tc>
        <w:tc>
          <w:tcPr>
            <w:tcW w:w="992" w:type="dxa"/>
            <w:shd w:val="pct25" w:color="auto" w:fill="auto"/>
          </w:tcPr>
          <w:p w14:paraId="2C937024" w14:textId="77777777" w:rsidR="00566AFE" w:rsidRPr="003B12E6" w:rsidRDefault="00566AFE" w:rsidP="008431E8">
            <w:pPr>
              <w:spacing w:line="360" w:lineRule="auto"/>
              <w:jc w:val="center"/>
              <w:rPr>
                <w:rFonts w:ascii="Bookman Old Style" w:eastAsia="Calibri" w:hAnsi="Bookman Old Style" w:cs="Calibri"/>
                <w:b/>
              </w:rPr>
            </w:pPr>
            <w:r w:rsidRPr="003B12E6">
              <w:rPr>
                <w:rFonts w:ascii="Bookman Old Style" w:eastAsia="Calibri" w:hAnsi="Bookman Old Style" w:cs="Calibri"/>
                <w:b/>
              </w:rPr>
              <w:t>2018</w:t>
            </w:r>
          </w:p>
        </w:tc>
        <w:tc>
          <w:tcPr>
            <w:tcW w:w="993" w:type="dxa"/>
            <w:shd w:val="pct25" w:color="auto" w:fill="auto"/>
          </w:tcPr>
          <w:p w14:paraId="2F41D36B" w14:textId="77777777" w:rsidR="00566AFE" w:rsidRPr="003B12E6" w:rsidRDefault="00566AFE" w:rsidP="008431E8">
            <w:pPr>
              <w:spacing w:line="360" w:lineRule="auto"/>
              <w:jc w:val="center"/>
              <w:rPr>
                <w:rFonts w:ascii="Bookman Old Style" w:eastAsia="Calibri" w:hAnsi="Bookman Old Style" w:cs="Calibri"/>
                <w:b/>
                <w:bCs/>
              </w:rPr>
            </w:pPr>
            <w:r w:rsidRPr="003B12E6">
              <w:rPr>
                <w:rFonts w:ascii="Bookman Old Style" w:eastAsia="Calibri" w:hAnsi="Bookman Old Style" w:cs="Calibri"/>
                <w:b/>
                <w:bCs/>
              </w:rPr>
              <w:t>2019</w:t>
            </w:r>
          </w:p>
        </w:tc>
        <w:tc>
          <w:tcPr>
            <w:tcW w:w="992" w:type="dxa"/>
            <w:shd w:val="pct25" w:color="auto" w:fill="auto"/>
          </w:tcPr>
          <w:p w14:paraId="0B588E82" w14:textId="77777777" w:rsidR="00566AFE" w:rsidRPr="003B12E6" w:rsidRDefault="00566AFE" w:rsidP="008431E8">
            <w:pPr>
              <w:spacing w:line="360" w:lineRule="auto"/>
              <w:jc w:val="center"/>
              <w:rPr>
                <w:rFonts w:ascii="Bookman Old Style" w:eastAsia="Calibri" w:hAnsi="Bookman Old Style" w:cs="Calibri"/>
                <w:b/>
                <w:bCs/>
              </w:rPr>
            </w:pPr>
            <w:r w:rsidRPr="003B12E6">
              <w:rPr>
                <w:rFonts w:ascii="Bookman Old Style" w:eastAsia="Calibri" w:hAnsi="Bookman Old Style" w:cs="Calibri"/>
                <w:b/>
                <w:bCs/>
              </w:rPr>
              <w:t>2020</w:t>
            </w:r>
          </w:p>
        </w:tc>
        <w:tc>
          <w:tcPr>
            <w:tcW w:w="992" w:type="dxa"/>
            <w:shd w:val="pct25" w:color="auto" w:fill="auto"/>
          </w:tcPr>
          <w:p w14:paraId="5F5FD483" w14:textId="77777777" w:rsidR="00566AFE" w:rsidRPr="003B12E6" w:rsidRDefault="00566AFE" w:rsidP="008431E8">
            <w:pPr>
              <w:spacing w:line="360" w:lineRule="auto"/>
              <w:jc w:val="center"/>
              <w:rPr>
                <w:rFonts w:ascii="Bookman Old Style" w:eastAsia="Calibri" w:hAnsi="Bookman Old Style" w:cs="Calibri"/>
                <w:b/>
                <w:bCs/>
              </w:rPr>
            </w:pPr>
            <w:r>
              <w:rPr>
                <w:rFonts w:ascii="Bookman Old Style" w:eastAsia="Calibri" w:hAnsi="Bookman Old Style" w:cs="Calibri"/>
                <w:b/>
                <w:bCs/>
              </w:rPr>
              <w:t>2021</w:t>
            </w:r>
          </w:p>
        </w:tc>
      </w:tr>
      <w:tr w:rsidR="00566AFE" w:rsidRPr="003B12E6" w14:paraId="3991C8E1" w14:textId="77777777" w:rsidTr="008431E8">
        <w:trPr>
          <w:trHeight w:hRule="exact" w:val="539"/>
          <w:jc w:val="center"/>
        </w:trPr>
        <w:tc>
          <w:tcPr>
            <w:tcW w:w="448" w:type="dxa"/>
            <w:shd w:val="clear" w:color="auto" w:fill="auto"/>
          </w:tcPr>
          <w:p w14:paraId="16942922" w14:textId="77777777" w:rsidR="00566AFE" w:rsidRPr="003B12E6" w:rsidRDefault="00566AFE" w:rsidP="008431E8">
            <w:pPr>
              <w:tabs>
                <w:tab w:val="left" w:pos="993"/>
              </w:tabs>
              <w:spacing w:line="360" w:lineRule="auto"/>
              <w:jc w:val="center"/>
              <w:rPr>
                <w:rFonts w:ascii="Bookman Old Style" w:eastAsia="Calibri" w:hAnsi="Bookman Old Style" w:cs="Calibri"/>
                <w:bCs/>
              </w:rPr>
            </w:pPr>
            <w:r w:rsidRPr="003B12E6">
              <w:rPr>
                <w:rFonts w:ascii="Bookman Old Style" w:eastAsia="Calibri" w:hAnsi="Bookman Old Style" w:cs="Calibri"/>
                <w:bCs/>
              </w:rPr>
              <w:t>1</w:t>
            </w:r>
          </w:p>
        </w:tc>
        <w:tc>
          <w:tcPr>
            <w:tcW w:w="3336" w:type="dxa"/>
            <w:shd w:val="clear" w:color="auto" w:fill="auto"/>
          </w:tcPr>
          <w:p w14:paraId="4CFACDE6" w14:textId="77777777" w:rsidR="00566AFE" w:rsidRPr="003B12E6" w:rsidRDefault="00566AFE" w:rsidP="008431E8">
            <w:pPr>
              <w:pStyle w:val="ListParagraph"/>
              <w:ind w:left="38"/>
              <w:rPr>
                <w:rFonts w:ascii="Bookman Old Style" w:hAnsi="Bookman Old Style" w:cs="Calibri"/>
              </w:rPr>
            </w:pPr>
            <w:proofErr w:type="spellStart"/>
            <w:r w:rsidRPr="003B12E6">
              <w:rPr>
                <w:rFonts w:ascii="Bookman Old Style" w:hAnsi="Bookman Old Style" w:cs="Calibri"/>
              </w:rPr>
              <w:t>Umur</w:t>
            </w:r>
            <w:proofErr w:type="spellEnd"/>
            <w:r w:rsidRPr="003B12E6">
              <w:rPr>
                <w:rFonts w:ascii="Bookman Old Style" w:hAnsi="Bookman Old Style" w:cs="Calibri"/>
              </w:rPr>
              <w:t xml:space="preserve"> Harapan </w:t>
            </w:r>
            <w:proofErr w:type="spellStart"/>
            <w:r w:rsidRPr="003B12E6">
              <w:rPr>
                <w:rFonts w:ascii="Bookman Old Style" w:hAnsi="Bookman Old Style" w:cs="Calibri"/>
              </w:rPr>
              <w:t>Hidup</w:t>
            </w:r>
            <w:proofErr w:type="spellEnd"/>
            <w:r w:rsidRPr="003B12E6">
              <w:rPr>
                <w:rFonts w:ascii="Bookman Old Style" w:hAnsi="Bookman Old Style" w:cs="Calibri"/>
              </w:rPr>
              <w:t xml:space="preserve"> </w:t>
            </w:r>
            <w:proofErr w:type="spellStart"/>
            <w:r w:rsidRPr="003B12E6">
              <w:rPr>
                <w:rFonts w:ascii="Bookman Old Style" w:hAnsi="Bookman Old Style" w:cs="Calibri"/>
              </w:rPr>
              <w:t>saat</w:t>
            </w:r>
            <w:proofErr w:type="spellEnd"/>
            <w:r w:rsidRPr="003B12E6">
              <w:rPr>
                <w:rFonts w:ascii="Bookman Old Style" w:hAnsi="Bookman Old Style" w:cs="Calibri"/>
              </w:rPr>
              <w:t xml:space="preserve"> </w:t>
            </w:r>
            <w:proofErr w:type="spellStart"/>
            <w:r w:rsidRPr="003B12E6">
              <w:rPr>
                <w:rFonts w:ascii="Bookman Old Style" w:hAnsi="Bookman Old Style" w:cs="Calibri"/>
              </w:rPr>
              <w:t>lahir</w:t>
            </w:r>
            <w:proofErr w:type="spellEnd"/>
            <w:r w:rsidRPr="003B12E6">
              <w:rPr>
                <w:rFonts w:ascii="Bookman Old Style" w:hAnsi="Bookman Old Style" w:cs="Calibri"/>
              </w:rPr>
              <w:t xml:space="preserve"> (UHH)</w:t>
            </w:r>
          </w:p>
        </w:tc>
        <w:tc>
          <w:tcPr>
            <w:tcW w:w="992" w:type="dxa"/>
            <w:shd w:val="clear" w:color="auto" w:fill="auto"/>
          </w:tcPr>
          <w:p w14:paraId="4CB9D482" w14:textId="77777777" w:rsidR="00566AFE" w:rsidRPr="003B12E6" w:rsidRDefault="00566AFE" w:rsidP="008431E8">
            <w:pPr>
              <w:spacing w:line="360" w:lineRule="auto"/>
              <w:jc w:val="right"/>
              <w:rPr>
                <w:rFonts w:ascii="Bookman Old Style" w:eastAsia="Calibri" w:hAnsi="Bookman Old Style" w:cs="Calibri"/>
              </w:rPr>
            </w:pPr>
            <w:r w:rsidRPr="003B12E6">
              <w:rPr>
                <w:rFonts w:ascii="Bookman Old Style" w:hAnsi="Bookman Old Style" w:cs="Calibri"/>
              </w:rPr>
              <w:t>68,28</w:t>
            </w:r>
          </w:p>
        </w:tc>
        <w:tc>
          <w:tcPr>
            <w:tcW w:w="992" w:type="dxa"/>
            <w:shd w:val="clear" w:color="auto" w:fill="auto"/>
          </w:tcPr>
          <w:p w14:paraId="101A64E8" w14:textId="77777777" w:rsidR="00566AFE" w:rsidRPr="003B12E6" w:rsidRDefault="00566AFE" w:rsidP="008431E8">
            <w:pPr>
              <w:tabs>
                <w:tab w:val="left" w:pos="993"/>
              </w:tabs>
              <w:spacing w:line="360" w:lineRule="auto"/>
              <w:jc w:val="right"/>
              <w:rPr>
                <w:rFonts w:ascii="Bookman Old Style" w:eastAsia="Calibri" w:hAnsi="Bookman Old Style" w:cs="Calibri"/>
              </w:rPr>
            </w:pPr>
            <w:r w:rsidRPr="003B12E6">
              <w:rPr>
                <w:rFonts w:ascii="Bookman Old Style" w:hAnsi="Bookman Old Style" w:cs="Calibri"/>
              </w:rPr>
              <w:t>69,46</w:t>
            </w:r>
          </w:p>
        </w:tc>
        <w:tc>
          <w:tcPr>
            <w:tcW w:w="993" w:type="dxa"/>
            <w:shd w:val="clear" w:color="auto" w:fill="auto"/>
          </w:tcPr>
          <w:p w14:paraId="5F9DDE6A" w14:textId="77777777" w:rsidR="00566AFE" w:rsidRPr="003B12E6" w:rsidRDefault="00566AFE" w:rsidP="008431E8">
            <w:pPr>
              <w:tabs>
                <w:tab w:val="left" w:pos="993"/>
              </w:tabs>
              <w:spacing w:line="360" w:lineRule="auto"/>
              <w:jc w:val="right"/>
              <w:rPr>
                <w:rFonts w:ascii="Bookman Old Style" w:eastAsia="Calibri" w:hAnsi="Bookman Old Style" w:cs="Calibri"/>
                <w:bCs/>
              </w:rPr>
            </w:pPr>
            <w:r w:rsidRPr="003B12E6">
              <w:rPr>
                <w:rFonts w:ascii="Bookman Old Style" w:hAnsi="Bookman Old Style" w:cs="Calibri"/>
                <w:bCs/>
              </w:rPr>
              <w:t>69,75</w:t>
            </w:r>
          </w:p>
        </w:tc>
        <w:tc>
          <w:tcPr>
            <w:tcW w:w="992" w:type="dxa"/>
            <w:shd w:val="clear" w:color="auto" w:fill="auto"/>
          </w:tcPr>
          <w:p w14:paraId="466A62F2" w14:textId="77777777" w:rsidR="00566AFE" w:rsidRPr="003B12E6" w:rsidRDefault="00566AFE" w:rsidP="008431E8">
            <w:pPr>
              <w:tabs>
                <w:tab w:val="left" w:pos="993"/>
              </w:tabs>
              <w:spacing w:line="360" w:lineRule="auto"/>
              <w:jc w:val="right"/>
              <w:rPr>
                <w:rFonts w:ascii="Bookman Old Style" w:hAnsi="Bookman Old Style" w:cs="Calibri"/>
                <w:bCs/>
              </w:rPr>
            </w:pPr>
            <w:r w:rsidRPr="003B12E6">
              <w:rPr>
                <w:rFonts w:ascii="Bookman Old Style" w:hAnsi="Bookman Old Style" w:cs="Calibri"/>
                <w:bCs/>
              </w:rPr>
              <w:t>69,84</w:t>
            </w:r>
          </w:p>
        </w:tc>
        <w:tc>
          <w:tcPr>
            <w:tcW w:w="992" w:type="dxa"/>
          </w:tcPr>
          <w:p w14:paraId="7A62C0F7" w14:textId="77777777" w:rsidR="00566AFE" w:rsidRPr="003B12E6" w:rsidRDefault="00566AFE" w:rsidP="008431E8">
            <w:pPr>
              <w:tabs>
                <w:tab w:val="left" w:pos="993"/>
              </w:tabs>
              <w:spacing w:line="360" w:lineRule="auto"/>
              <w:jc w:val="right"/>
              <w:rPr>
                <w:rFonts w:ascii="Bookman Old Style" w:hAnsi="Bookman Old Style" w:cs="Calibri"/>
                <w:bCs/>
              </w:rPr>
            </w:pPr>
            <w:r>
              <w:rPr>
                <w:rFonts w:ascii="Bookman Old Style" w:hAnsi="Bookman Old Style" w:cs="Calibri"/>
                <w:bCs/>
              </w:rPr>
              <w:t>69,87</w:t>
            </w:r>
          </w:p>
        </w:tc>
      </w:tr>
    </w:tbl>
    <w:p w14:paraId="28D4310A" w14:textId="77777777" w:rsidR="00566AFE" w:rsidRPr="003B12E6" w:rsidRDefault="00566AFE" w:rsidP="00566AFE">
      <w:pPr>
        <w:pStyle w:val="ListParagraph"/>
        <w:spacing w:line="360" w:lineRule="auto"/>
        <w:rPr>
          <w:rFonts w:ascii="Bookman Old Style" w:hAnsi="Bookman Old Style" w:cs="Calibri"/>
        </w:rPr>
      </w:pPr>
      <w:proofErr w:type="spellStart"/>
      <w:r w:rsidRPr="003B12E6">
        <w:rPr>
          <w:rFonts w:ascii="Bookman Old Style" w:hAnsi="Bookman Old Style" w:cs="Calibri"/>
        </w:rPr>
        <w:t>Sumber</w:t>
      </w:r>
      <w:proofErr w:type="spellEnd"/>
      <w:r w:rsidRPr="003B12E6">
        <w:rPr>
          <w:rFonts w:ascii="Bookman Old Style" w:hAnsi="Bookman Old Style" w:cs="Calibri"/>
          <w:lang w:val="id-ID"/>
        </w:rPr>
        <w:t xml:space="preserve"> </w:t>
      </w:r>
      <w:r w:rsidRPr="003B12E6">
        <w:rPr>
          <w:rFonts w:ascii="Bookman Old Style" w:hAnsi="Bookman Old Style" w:cs="Calibri"/>
          <w:bCs/>
          <w:lang w:val="id-ID"/>
        </w:rPr>
        <w:t>data</w:t>
      </w:r>
      <w:r w:rsidRPr="003B12E6">
        <w:rPr>
          <w:rFonts w:ascii="Bookman Old Style" w:hAnsi="Bookman Old Style" w:cs="Calibri"/>
        </w:rPr>
        <w:t>: BPS Lampung Tengah</w:t>
      </w:r>
    </w:p>
    <w:p w14:paraId="6F6A032E" w14:textId="77777777" w:rsidR="00566AFE" w:rsidRPr="003B12E6" w:rsidRDefault="00566AFE" w:rsidP="00566AFE">
      <w:pPr>
        <w:pStyle w:val="ListParagraph"/>
        <w:spacing w:line="360" w:lineRule="auto"/>
        <w:ind w:left="0" w:firstLine="709"/>
        <w:jc w:val="both"/>
        <w:rPr>
          <w:rFonts w:ascii="Bookman Old Style" w:hAnsi="Bookman Old Style"/>
          <w:color w:val="000000"/>
          <w:shd w:val="clear" w:color="auto" w:fill="FFFFFF"/>
        </w:rPr>
      </w:pPr>
    </w:p>
    <w:p w14:paraId="5108DE8A" w14:textId="77777777" w:rsidR="00566AFE" w:rsidRPr="003B12E6" w:rsidRDefault="00566AFE" w:rsidP="0073533B">
      <w:pPr>
        <w:pStyle w:val="ListParagraph"/>
        <w:spacing w:line="360" w:lineRule="auto"/>
        <w:ind w:left="0"/>
        <w:jc w:val="both"/>
        <w:rPr>
          <w:rFonts w:ascii="Bookman Old Style" w:hAnsi="Bookman Old Style" w:cs="Calibri"/>
          <w:lang w:val="sv-SE"/>
        </w:rPr>
      </w:pPr>
      <w:proofErr w:type="spellStart"/>
      <w:r w:rsidRPr="003B12E6">
        <w:rPr>
          <w:rFonts w:ascii="Bookman Old Style" w:hAnsi="Bookman Old Style"/>
          <w:color w:val="000000"/>
          <w:shd w:val="clear" w:color="auto" w:fill="FFFFFF"/>
        </w:rPr>
        <w:t>Teori</w:t>
      </w:r>
      <w:proofErr w:type="spellEnd"/>
      <w:r w:rsidRPr="003B12E6">
        <w:rPr>
          <w:rFonts w:ascii="Bookman Old Style" w:hAnsi="Bookman Old Style"/>
          <w:color w:val="000000"/>
          <w:shd w:val="clear" w:color="auto" w:fill="FFFFFF"/>
        </w:rPr>
        <w:t xml:space="preserve"> </w:t>
      </w:r>
      <w:proofErr w:type="spellStart"/>
      <w:r w:rsidRPr="003B12E6">
        <w:rPr>
          <w:rFonts w:ascii="Bookman Old Style" w:hAnsi="Bookman Old Style"/>
          <w:color w:val="000000"/>
          <w:shd w:val="clear" w:color="auto" w:fill="FFFFFF"/>
        </w:rPr>
        <w:t>klasik</w:t>
      </w:r>
      <w:proofErr w:type="spellEnd"/>
      <w:r w:rsidRPr="003B12E6">
        <w:rPr>
          <w:rFonts w:ascii="Bookman Old Style" w:hAnsi="Bookman Old Style"/>
          <w:color w:val="000000"/>
          <w:shd w:val="clear" w:color="auto" w:fill="FFFFFF"/>
        </w:rPr>
        <w:t xml:space="preserve"> H. L. Bloom </w:t>
      </w:r>
      <w:proofErr w:type="spellStart"/>
      <w:r w:rsidRPr="003B12E6">
        <w:rPr>
          <w:rFonts w:ascii="Bookman Old Style" w:hAnsi="Bookman Old Style"/>
          <w:color w:val="000000"/>
          <w:shd w:val="clear" w:color="auto" w:fill="FFFFFF"/>
        </w:rPr>
        <w:t>menyatakan</w:t>
      </w:r>
      <w:proofErr w:type="spellEnd"/>
      <w:r w:rsidRPr="003B12E6">
        <w:rPr>
          <w:rFonts w:ascii="Bookman Old Style" w:hAnsi="Bookman Old Style"/>
          <w:color w:val="000000"/>
          <w:shd w:val="clear" w:color="auto" w:fill="FFFFFF"/>
        </w:rPr>
        <w:t xml:space="preserve"> </w:t>
      </w:r>
      <w:proofErr w:type="spellStart"/>
      <w:r w:rsidRPr="003B12E6">
        <w:rPr>
          <w:rFonts w:ascii="Bookman Old Style" w:hAnsi="Bookman Old Style"/>
          <w:color w:val="000000"/>
          <w:shd w:val="clear" w:color="auto" w:fill="FFFFFF"/>
        </w:rPr>
        <w:t>bahwa</w:t>
      </w:r>
      <w:proofErr w:type="spellEnd"/>
      <w:r w:rsidRPr="003B12E6">
        <w:rPr>
          <w:rFonts w:ascii="Bookman Old Style" w:hAnsi="Bookman Old Style"/>
          <w:color w:val="000000"/>
          <w:shd w:val="clear" w:color="auto" w:fill="FFFFFF"/>
        </w:rPr>
        <w:t xml:space="preserve"> </w:t>
      </w:r>
      <w:proofErr w:type="spellStart"/>
      <w:r w:rsidRPr="003B12E6">
        <w:rPr>
          <w:rFonts w:ascii="Bookman Old Style" w:hAnsi="Bookman Old Style"/>
          <w:color w:val="000000"/>
          <w:shd w:val="clear" w:color="auto" w:fill="FFFFFF"/>
        </w:rPr>
        <w:t>terdapat</w:t>
      </w:r>
      <w:proofErr w:type="spellEnd"/>
      <w:r w:rsidRPr="003B12E6">
        <w:rPr>
          <w:rFonts w:ascii="Bookman Old Style" w:hAnsi="Bookman Old Style"/>
          <w:color w:val="000000"/>
          <w:shd w:val="clear" w:color="auto" w:fill="FFFFFF"/>
        </w:rPr>
        <w:t xml:space="preserve"> 4 </w:t>
      </w:r>
      <w:proofErr w:type="spellStart"/>
      <w:r w:rsidRPr="003B12E6">
        <w:rPr>
          <w:rFonts w:ascii="Bookman Old Style" w:hAnsi="Bookman Old Style"/>
          <w:color w:val="000000"/>
          <w:shd w:val="clear" w:color="auto" w:fill="FFFFFF"/>
        </w:rPr>
        <w:t>faktor</w:t>
      </w:r>
      <w:proofErr w:type="spellEnd"/>
      <w:r w:rsidRPr="003B12E6">
        <w:rPr>
          <w:rFonts w:ascii="Bookman Old Style" w:hAnsi="Bookman Old Style"/>
          <w:color w:val="000000"/>
          <w:shd w:val="clear" w:color="auto" w:fill="FFFFFF"/>
        </w:rPr>
        <w:t xml:space="preserve"> yang </w:t>
      </w:r>
      <w:proofErr w:type="spellStart"/>
      <w:r w:rsidRPr="003B12E6">
        <w:rPr>
          <w:rFonts w:ascii="Bookman Old Style" w:hAnsi="Bookman Old Style"/>
          <w:color w:val="000000"/>
          <w:shd w:val="clear" w:color="auto" w:fill="FFFFFF"/>
        </w:rPr>
        <w:t>mempengaruhi</w:t>
      </w:r>
      <w:proofErr w:type="spellEnd"/>
      <w:r w:rsidRPr="003B12E6">
        <w:rPr>
          <w:rFonts w:ascii="Bookman Old Style" w:hAnsi="Bookman Old Style"/>
          <w:color w:val="000000"/>
          <w:shd w:val="clear" w:color="auto" w:fill="FFFFFF"/>
        </w:rPr>
        <w:t xml:space="preserve"> </w:t>
      </w:r>
      <w:proofErr w:type="spellStart"/>
      <w:r w:rsidRPr="003B12E6">
        <w:rPr>
          <w:rFonts w:ascii="Bookman Old Style" w:hAnsi="Bookman Old Style"/>
          <w:color w:val="000000"/>
          <w:shd w:val="clear" w:color="auto" w:fill="FFFFFF"/>
        </w:rPr>
        <w:t>derajat</w:t>
      </w:r>
      <w:proofErr w:type="spellEnd"/>
      <w:r w:rsidRPr="003B12E6">
        <w:rPr>
          <w:rFonts w:ascii="Bookman Old Style" w:hAnsi="Bookman Old Style"/>
          <w:color w:val="000000"/>
          <w:shd w:val="clear" w:color="auto" w:fill="FFFFFF"/>
        </w:rPr>
        <w:t xml:space="preserve"> </w:t>
      </w:r>
      <w:proofErr w:type="spellStart"/>
      <w:r w:rsidRPr="003B12E6">
        <w:rPr>
          <w:rFonts w:ascii="Bookman Old Style" w:hAnsi="Bookman Old Style"/>
          <w:color w:val="000000"/>
          <w:shd w:val="clear" w:color="auto" w:fill="FFFFFF"/>
        </w:rPr>
        <w:t>kesehatan</w:t>
      </w:r>
      <w:proofErr w:type="spellEnd"/>
      <w:r w:rsidRPr="003B12E6">
        <w:rPr>
          <w:rFonts w:ascii="Bookman Old Style" w:hAnsi="Bookman Old Style"/>
          <w:color w:val="000000"/>
          <w:shd w:val="clear" w:color="auto" w:fill="FFFFFF"/>
        </w:rPr>
        <w:t xml:space="preserve"> </w:t>
      </w:r>
      <w:proofErr w:type="spellStart"/>
      <w:r w:rsidRPr="003B12E6">
        <w:rPr>
          <w:rFonts w:ascii="Bookman Old Style" w:hAnsi="Bookman Old Style"/>
          <w:color w:val="000000"/>
          <w:shd w:val="clear" w:color="auto" w:fill="FFFFFF"/>
        </w:rPr>
        <w:t>secara</w:t>
      </w:r>
      <w:proofErr w:type="spellEnd"/>
      <w:r w:rsidRPr="003B12E6">
        <w:rPr>
          <w:rFonts w:ascii="Bookman Old Style" w:hAnsi="Bookman Old Style"/>
          <w:color w:val="000000"/>
          <w:shd w:val="clear" w:color="auto" w:fill="FFFFFF"/>
        </w:rPr>
        <w:t xml:space="preserve"> </w:t>
      </w:r>
      <w:proofErr w:type="spellStart"/>
      <w:r w:rsidRPr="003B12E6">
        <w:rPr>
          <w:rFonts w:ascii="Bookman Old Style" w:hAnsi="Bookman Old Style"/>
          <w:color w:val="000000"/>
          <w:shd w:val="clear" w:color="auto" w:fill="FFFFFF"/>
        </w:rPr>
        <w:t>berturut-turut</w:t>
      </w:r>
      <w:proofErr w:type="spellEnd"/>
      <w:r w:rsidRPr="003B12E6">
        <w:rPr>
          <w:rFonts w:ascii="Bookman Old Style" w:hAnsi="Bookman Old Style"/>
          <w:color w:val="000000"/>
          <w:shd w:val="clear" w:color="auto" w:fill="FFFFFF"/>
        </w:rPr>
        <w:t xml:space="preserve">, </w:t>
      </w:r>
      <w:proofErr w:type="spellStart"/>
      <w:r w:rsidRPr="003B12E6">
        <w:rPr>
          <w:rFonts w:ascii="Bookman Old Style" w:hAnsi="Bookman Old Style"/>
          <w:color w:val="000000"/>
          <w:shd w:val="clear" w:color="auto" w:fill="FFFFFF"/>
        </w:rPr>
        <w:t>yaitu</w:t>
      </w:r>
      <w:proofErr w:type="spellEnd"/>
      <w:r w:rsidRPr="003B12E6">
        <w:rPr>
          <w:rFonts w:ascii="Bookman Old Style" w:hAnsi="Bookman Old Style"/>
          <w:color w:val="000000"/>
          <w:shd w:val="clear" w:color="auto" w:fill="FFFFFF"/>
        </w:rPr>
        <w:t xml:space="preserve">: 1) </w:t>
      </w:r>
      <w:proofErr w:type="spellStart"/>
      <w:r w:rsidRPr="003B12E6">
        <w:rPr>
          <w:rFonts w:ascii="Bookman Old Style" w:hAnsi="Bookman Old Style"/>
          <w:color w:val="000000"/>
          <w:shd w:val="clear" w:color="auto" w:fill="FFFFFF"/>
        </w:rPr>
        <w:t>gaya</w:t>
      </w:r>
      <w:proofErr w:type="spellEnd"/>
      <w:r w:rsidRPr="003B12E6">
        <w:rPr>
          <w:rFonts w:ascii="Bookman Old Style" w:hAnsi="Bookman Old Style"/>
          <w:color w:val="000000"/>
          <w:shd w:val="clear" w:color="auto" w:fill="FFFFFF"/>
        </w:rPr>
        <w:t xml:space="preserve"> </w:t>
      </w:r>
      <w:proofErr w:type="spellStart"/>
      <w:r w:rsidRPr="003B12E6">
        <w:rPr>
          <w:rFonts w:ascii="Bookman Old Style" w:hAnsi="Bookman Old Style"/>
          <w:color w:val="000000"/>
          <w:shd w:val="clear" w:color="auto" w:fill="FFFFFF"/>
        </w:rPr>
        <w:t>hidup</w:t>
      </w:r>
      <w:proofErr w:type="spellEnd"/>
      <w:r w:rsidRPr="003B12E6">
        <w:rPr>
          <w:rFonts w:ascii="Bookman Old Style" w:hAnsi="Bookman Old Style"/>
          <w:color w:val="000000"/>
          <w:shd w:val="clear" w:color="auto" w:fill="FFFFFF"/>
        </w:rPr>
        <w:t xml:space="preserve"> (</w:t>
      </w:r>
      <w:r w:rsidRPr="003B12E6">
        <w:rPr>
          <w:rFonts w:ascii="Bookman Old Style" w:hAnsi="Bookman Old Style"/>
          <w:i/>
          <w:iCs/>
          <w:color w:val="000000"/>
          <w:bdr w:val="none" w:sz="0" w:space="0" w:color="auto" w:frame="1"/>
          <w:shd w:val="clear" w:color="auto" w:fill="FFFFFF"/>
        </w:rPr>
        <w:t>life style</w:t>
      </w:r>
      <w:r w:rsidRPr="003B12E6">
        <w:rPr>
          <w:rFonts w:ascii="Bookman Old Style" w:hAnsi="Bookman Old Style"/>
          <w:color w:val="000000"/>
          <w:shd w:val="clear" w:color="auto" w:fill="FFFFFF"/>
        </w:rPr>
        <w:t xml:space="preserve">); 2) </w:t>
      </w:r>
      <w:proofErr w:type="spellStart"/>
      <w:r w:rsidRPr="003B12E6">
        <w:rPr>
          <w:rFonts w:ascii="Bookman Old Style" w:hAnsi="Bookman Old Style"/>
          <w:color w:val="000000"/>
          <w:shd w:val="clear" w:color="auto" w:fill="FFFFFF"/>
        </w:rPr>
        <w:t>lingkungan</w:t>
      </w:r>
      <w:proofErr w:type="spellEnd"/>
      <w:r w:rsidRPr="003B12E6">
        <w:rPr>
          <w:rFonts w:ascii="Bookman Old Style" w:hAnsi="Bookman Old Style"/>
          <w:color w:val="000000"/>
          <w:shd w:val="clear" w:color="auto" w:fill="FFFFFF"/>
        </w:rPr>
        <w:t xml:space="preserve"> (</w:t>
      </w:r>
      <w:proofErr w:type="spellStart"/>
      <w:r w:rsidRPr="003B12E6">
        <w:rPr>
          <w:rFonts w:ascii="Bookman Old Style" w:hAnsi="Bookman Old Style"/>
          <w:color w:val="000000"/>
          <w:shd w:val="clear" w:color="auto" w:fill="FFFFFF"/>
        </w:rPr>
        <w:t>sosial</w:t>
      </w:r>
      <w:proofErr w:type="spellEnd"/>
      <w:r w:rsidRPr="003B12E6">
        <w:rPr>
          <w:rFonts w:ascii="Bookman Old Style" w:hAnsi="Bookman Old Style"/>
          <w:color w:val="000000"/>
          <w:shd w:val="clear" w:color="auto" w:fill="FFFFFF"/>
        </w:rPr>
        <w:t xml:space="preserve">, </w:t>
      </w:r>
      <w:proofErr w:type="spellStart"/>
      <w:r w:rsidRPr="003B12E6">
        <w:rPr>
          <w:rFonts w:ascii="Bookman Old Style" w:hAnsi="Bookman Old Style"/>
          <w:color w:val="000000"/>
          <w:shd w:val="clear" w:color="auto" w:fill="FFFFFF"/>
        </w:rPr>
        <w:t>ekonomi</w:t>
      </w:r>
      <w:proofErr w:type="spellEnd"/>
      <w:r w:rsidRPr="003B12E6">
        <w:rPr>
          <w:rFonts w:ascii="Bookman Old Style" w:hAnsi="Bookman Old Style"/>
          <w:color w:val="000000"/>
          <w:shd w:val="clear" w:color="auto" w:fill="FFFFFF"/>
        </w:rPr>
        <w:t xml:space="preserve">, </w:t>
      </w:r>
      <w:proofErr w:type="spellStart"/>
      <w:r w:rsidRPr="003B12E6">
        <w:rPr>
          <w:rFonts w:ascii="Bookman Old Style" w:hAnsi="Bookman Old Style"/>
          <w:color w:val="000000"/>
          <w:shd w:val="clear" w:color="auto" w:fill="FFFFFF"/>
        </w:rPr>
        <w:t>politik</w:t>
      </w:r>
      <w:proofErr w:type="spellEnd"/>
      <w:r w:rsidRPr="003B12E6">
        <w:rPr>
          <w:rFonts w:ascii="Bookman Old Style" w:hAnsi="Bookman Old Style"/>
          <w:color w:val="000000"/>
          <w:shd w:val="clear" w:color="auto" w:fill="FFFFFF"/>
        </w:rPr>
        <w:t xml:space="preserve">, </w:t>
      </w:r>
      <w:proofErr w:type="spellStart"/>
      <w:r w:rsidRPr="003B12E6">
        <w:rPr>
          <w:rFonts w:ascii="Bookman Old Style" w:hAnsi="Bookman Old Style"/>
          <w:color w:val="000000"/>
          <w:shd w:val="clear" w:color="auto" w:fill="FFFFFF"/>
        </w:rPr>
        <w:t>budaya</w:t>
      </w:r>
      <w:proofErr w:type="spellEnd"/>
      <w:r w:rsidRPr="003B12E6">
        <w:rPr>
          <w:rFonts w:ascii="Bookman Old Style" w:hAnsi="Bookman Old Style"/>
          <w:color w:val="000000"/>
          <w:shd w:val="clear" w:color="auto" w:fill="FFFFFF"/>
        </w:rPr>
        <w:t xml:space="preserve">); 3) </w:t>
      </w:r>
      <w:proofErr w:type="spellStart"/>
      <w:r w:rsidRPr="003B12E6">
        <w:rPr>
          <w:rFonts w:ascii="Bookman Old Style" w:hAnsi="Bookman Old Style"/>
          <w:color w:val="000000"/>
          <w:shd w:val="clear" w:color="auto" w:fill="FFFFFF"/>
        </w:rPr>
        <w:t>pelayanan</w:t>
      </w:r>
      <w:proofErr w:type="spellEnd"/>
      <w:r w:rsidRPr="003B12E6">
        <w:rPr>
          <w:rFonts w:ascii="Bookman Old Style" w:hAnsi="Bookman Old Style"/>
          <w:color w:val="000000"/>
          <w:shd w:val="clear" w:color="auto" w:fill="FFFFFF"/>
        </w:rPr>
        <w:t xml:space="preserve"> </w:t>
      </w:r>
      <w:proofErr w:type="spellStart"/>
      <w:r w:rsidRPr="003B12E6">
        <w:rPr>
          <w:rFonts w:ascii="Bookman Old Style" w:hAnsi="Bookman Old Style"/>
          <w:color w:val="000000"/>
          <w:shd w:val="clear" w:color="auto" w:fill="FFFFFF"/>
        </w:rPr>
        <w:t>kesehatan</w:t>
      </w:r>
      <w:proofErr w:type="spellEnd"/>
      <w:r w:rsidRPr="003B12E6">
        <w:rPr>
          <w:rFonts w:ascii="Bookman Old Style" w:hAnsi="Bookman Old Style"/>
          <w:color w:val="000000"/>
          <w:shd w:val="clear" w:color="auto" w:fill="FFFFFF"/>
        </w:rPr>
        <w:t xml:space="preserve">; dan 4) </w:t>
      </w:r>
      <w:proofErr w:type="spellStart"/>
      <w:r w:rsidRPr="003B12E6">
        <w:rPr>
          <w:rFonts w:ascii="Bookman Old Style" w:hAnsi="Bookman Old Style"/>
          <w:color w:val="000000"/>
          <w:shd w:val="clear" w:color="auto" w:fill="FFFFFF"/>
        </w:rPr>
        <w:t>faktor</w:t>
      </w:r>
      <w:proofErr w:type="spellEnd"/>
      <w:r w:rsidRPr="003B12E6">
        <w:rPr>
          <w:rFonts w:ascii="Bookman Old Style" w:hAnsi="Bookman Old Style"/>
          <w:color w:val="000000"/>
          <w:shd w:val="clear" w:color="auto" w:fill="FFFFFF"/>
        </w:rPr>
        <w:t xml:space="preserve"> </w:t>
      </w:r>
      <w:proofErr w:type="spellStart"/>
      <w:r w:rsidRPr="003B12E6">
        <w:rPr>
          <w:rFonts w:ascii="Bookman Old Style" w:hAnsi="Bookman Old Style"/>
          <w:color w:val="000000"/>
          <w:shd w:val="clear" w:color="auto" w:fill="FFFFFF"/>
        </w:rPr>
        <w:t>genetik</w:t>
      </w:r>
      <w:proofErr w:type="spellEnd"/>
      <w:r w:rsidRPr="003B12E6">
        <w:rPr>
          <w:rFonts w:ascii="Bookman Old Style" w:hAnsi="Bookman Old Style"/>
          <w:color w:val="000000"/>
          <w:shd w:val="clear" w:color="auto" w:fill="FFFFFF"/>
        </w:rPr>
        <w:t xml:space="preserve"> (</w:t>
      </w:r>
      <w:proofErr w:type="spellStart"/>
      <w:r w:rsidRPr="003B12E6">
        <w:rPr>
          <w:rFonts w:ascii="Bookman Old Style" w:hAnsi="Bookman Old Style"/>
          <w:color w:val="000000"/>
          <w:shd w:val="clear" w:color="auto" w:fill="FFFFFF"/>
        </w:rPr>
        <w:t>keturunan</w:t>
      </w:r>
      <w:proofErr w:type="spellEnd"/>
      <w:r w:rsidRPr="003B12E6">
        <w:rPr>
          <w:rFonts w:ascii="Bookman Old Style" w:hAnsi="Bookman Old Style"/>
          <w:color w:val="000000"/>
          <w:shd w:val="clear" w:color="auto" w:fill="FFFFFF"/>
        </w:rPr>
        <w:t xml:space="preserve">). </w:t>
      </w:r>
      <w:r w:rsidRPr="003B12E6">
        <w:rPr>
          <w:rFonts w:ascii="Bookman Old Style" w:hAnsi="Bookman Old Style"/>
          <w:color w:val="000000"/>
          <w:shd w:val="clear" w:color="auto" w:fill="FFFFFF"/>
          <w:lang w:val="sv-SE"/>
        </w:rPr>
        <w:t>Keempat determinan tersebut saling berinteraksi dan mempengaruhi status kesehatan seseorang.</w:t>
      </w:r>
      <w:r w:rsidRPr="003B12E6">
        <w:rPr>
          <w:rFonts w:ascii="Bookman Old Style" w:hAnsi="Bookman Old Style" w:cs="Calibri"/>
          <w:lang w:val="sv-SE"/>
        </w:rPr>
        <w:t xml:space="preserve"> </w:t>
      </w:r>
    </w:p>
    <w:p w14:paraId="5C4E4473" w14:textId="77777777" w:rsidR="00566AFE" w:rsidRPr="003B12E6" w:rsidRDefault="00566AFE" w:rsidP="0073533B">
      <w:pPr>
        <w:pStyle w:val="ListParagraph"/>
        <w:spacing w:line="360" w:lineRule="auto"/>
        <w:ind w:left="0"/>
        <w:jc w:val="both"/>
        <w:rPr>
          <w:rFonts w:ascii="Bookman Old Style" w:hAnsi="Bookman Old Style" w:cs="Calibri"/>
          <w:lang w:val="sv-SE"/>
        </w:rPr>
      </w:pPr>
      <w:r w:rsidRPr="003B12E6">
        <w:rPr>
          <w:rFonts w:ascii="Bookman Old Style" w:hAnsi="Bookman Old Style" w:cs="Calibri"/>
          <w:lang w:val="sv-SE"/>
        </w:rPr>
        <w:lastRenderedPageBreak/>
        <w:t xml:space="preserve">Dari sisi lingkungan berdasarkan data yang diperoleh dari Dinas Perumahan dan Permukiman Tahun 2020 menunjukkan kondisi lingkungan belum sepenuhnya sehat, yang ditunjukkan dari masih terdapat 11,45 % rumah tangga yang belum mampu mengakses air bersih dan masih terdapat 5,7 % rumah tangga belum menikmati sanitasi layak. Belum semua penduduk dapat mengakses persalinan dengan tenaga medis terutama untuk kelompok berpenghasilan rendah. Akselerasi pembangunan pada dimensi kesehatan di Kabupaten Lampung Tengah  sangat </w:t>
      </w:r>
      <w:r w:rsidRPr="003B12E6">
        <w:rPr>
          <w:rFonts w:ascii="Bookman Old Style" w:hAnsi="Bookman Old Style" w:cs="Calibri"/>
          <w:lang w:val="sv-SE"/>
        </w:rPr>
        <w:pgNum/>
      </w:r>
      <w:r w:rsidRPr="003B12E6">
        <w:rPr>
          <w:rFonts w:ascii="Bookman Old Style" w:hAnsi="Bookman Old Style" w:cs="Calibri"/>
          <w:lang w:val="sv-SE"/>
        </w:rPr>
        <w:t xml:space="preserve">ntervensid dilakukan terhadap faktor-faktor determinan yang mempengaruhi dimensi tersebut, yang tidak sebatas pada sektor kesehatan, namun melibatkan hampir seluruh sektor pembangunan yang meliputi pembangunan sarana dan prasarana kesehatan, infrastruktur, sanitasi, pendidikan dan lain sebagainya. Pada dasarnya, upaya yang harus dilakukan harus diarahkan untuk meningkatkan kecukupan dan aksesibilitas penduduk terhadap fasilitas-fasilitas kesehatan serta peningkatan responsivitas penduduk terhadap fasilitas-fasilitas kesehatan tersebut. </w:t>
      </w:r>
    </w:p>
    <w:p w14:paraId="41A4D455" w14:textId="77777777" w:rsidR="00566AFE" w:rsidRPr="003B12E6" w:rsidRDefault="00566AFE" w:rsidP="0073533B">
      <w:pPr>
        <w:pStyle w:val="ListParagraph"/>
        <w:spacing w:line="360" w:lineRule="auto"/>
        <w:ind w:left="0"/>
        <w:jc w:val="both"/>
        <w:rPr>
          <w:rFonts w:ascii="Bookman Old Style" w:hAnsi="Bookman Old Style" w:cs="Calibri"/>
          <w:lang w:val="id-ID"/>
        </w:rPr>
      </w:pPr>
      <w:r w:rsidRPr="003B12E6">
        <w:rPr>
          <w:rFonts w:ascii="Bookman Old Style" w:hAnsi="Bookman Old Style" w:cs="Calibri"/>
          <w:lang w:val="sv-SE"/>
        </w:rPr>
        <w:t>Percepatan pelaksanaan program-program kesehatan untuk menekan angka kematian bayi dan angka kematian ibu melahirkan yang disertai dengan upaya mewujudkan fasilitas kesehatan yang memadai serta tenaga medis yang lebih merata, mutlak harus dijaga dan ditingkatkan konsistensinya. Sehingga diharapkan dapat menjamin akses masyarakat terhadap pelayanan kesehatan secara optimal. Disamping itu, akselerasi pencapaian IPM diharapkan tidak hanya bertumpu pada dinas teknis saja, melainkan harus terintegrasi dengan tugas-tugas kecamatan, kelurahan dan pemerintah</w:t>
      </w:r>
      <w:r w:rsidRPr="003B12E6">
        <w:rPr>
          <w:rFonts w:ascii="Bookman Old Style" w:hAnsi="Bookman Old Style" w:cs="Calibri"/>
          <w:lang w:val="id-ID"/>
        </w:rPr>
        <w:t>-</w:t>
      </w:r>
      <w:r w:rsidRPr="003B12E6">
        <w:rPr>
          <w:rFonts w:ascii="Bookman Old Style" w:hAnsi="Bookman Old Style" w:cs="Calibri"/>
          <w:lang w:val="sv-SE"/>
        </w:rPr>
        <w:t>an desa, serta lebih diarahkan kepada upaya perbaikan sarana dan prasarana puskesmas/puskesmas pembantu dengan seluruh jaringan kerjanya.</w:t>
      </w:r>
    </w:p>
    <w:p w14:paraId="6B729193" w14:textId="77777777" w:rsidR="00566AFE" w:rsidRPr="003B12E6" w:rsidRDefault="00566AFE" w:rsidP="00566AFE">
      <w:pPr>
        <w:pStyle w:val="ListParagraph"/>
        <w:spacing w:line="360" w:lineRule="auto"/>
        <w:ind w:left="0" w:firstLine="709"/>
        <w:jc w:val="both"/>
        <w:rPr>
          <w:rFonts w:ascii="Bookman Old Style" w:hAnsi="Bookman Old Style" w:cs="Calibri"/>
          <w:lang w:val="id-ID"/>
        </w:rPr>
      </w:pPr>
    </w:p>
    <w:p w14:paraId="2547A64C" w14:textId="7B1678E6" w:rsidR="00566AFE" w:rsidRPr="003B12E6" w:rsidRDefault="00566AFE" w:rsidP="00566AFE">
      <w:pPr>
        <w:pStyle w:val="ListParagraph"/>
        <w:tabs>
          <w:tab w:val="left" w:pos="993"/>
        </w:tabs>
        <w:spacing w:line="360" w:lineRule="auto"/>
        <w:ind w:left="993" w:hanging="993"/>
        <w:jc w:val="both"/>
        <w:rPr>
          <w:rFonts w:ascii="Bookman Old Style" w:hAnsi="Bookman Old Style" w:cs="Calibri"/>
          <w:b/>
          <w:lang w:val="id-ID"/>
        </w:rPr>
      </w:pPr>
      <w:r w:rsidRPr="003B12E6">
        <w:rPr>
          <w:rFonts w:ascii="Bookman Old Style" w:hAnsi="Bookman Old Style" w:cs="Calibri"/>
          <w:b/>
          <w:lang w:val="id-ID"/>
        </w:rPr>
        <w:t xml:space="preserve">Pengeluaran Per Kapita </w:t>
      </w:r>
    </w:p>
    <w:p w14:paraId="48C368AE" w14:textId="77777777" w:rsidR="00566AFE" w:rsidRPr="003B12E6" w:rsidRDefault="00566AFE" w:rsidP="0073533B">
      <w:pPr>
        <w:pStyle w:val="ListParagraph"/>
        <w:spacing w:line="360" w:lineRule="auto"/>
        <w:ind w:left="0"/>
        <w:jc w:val="both"/>
        <w:rPr>
          <w:rFonts w:ascii="Bookman Old Style" w:hAnsi="Bookman Old Style" w:cs="Calibri"/>
          <w:lang w:val="id-ID"/>
        </w:rPr>
      </w:pPr>
      <w:r w:rsidRPr="003B12E6">
        <w:rPr>
          <w:rFonts w:ascii="Bookman Old Style" w:hAnsi="Bookman Old Style" w:cs="Calibri"/>
          <w:lang w:val="id-ID"/>
        </w:rPr>
        <w:t xml:space="preserve">Pencapaian IPM di tinjau dari dimensi standar hidup layak, maka indikator yang dipergunakan adalah indikator perkembangan tingkat pengeluaran sebagai pendekatan pengukuran daya beli masyarakat di suatu wilayah. </w:t>
      </w:r>
      <w:r w:rsidRPr="003B12E6">
        <w:rPr>
          <w:rFonts w:ascii="Bookman Old Style" w:hAnsi="Bookman Old Style" w:cs="Calibri"/>
          <w:lang w:val="sv-SE"/>
        </w:rPr>
        <w:t>Pada tahun 202</w:t>
      </w:r>
      <w:r>
        <w:rPr>
          <w:rFonts w:ascii="Bookman Old Style" w:hAnsi="Bookman Old Style" w:cs="Calibri"/>
          <w:lang w:val="sv-SE"/>
        </w:rPr>
        <w:t>1</w:t>
      </w:r>
      <w:r w:rsidRPr="003B12E6">
        <w:rPr>
          <w:rFonts w:ascii="Bookman Old Style" w:hAnsi="Bookman Old Style" w:cs="Calibri"/>
          <w:lang w:val="sv-SE"/>
        </w:rPr>
        <w:t xml:space="preserve"> pengeluaran per kapita penduduk Kabupaten Lampung Tengah  mencapai Rp 11,2</w:t>
      </w:r>
      <w:r>
        <w:rPr>
          <w:rFonts w:ascii="Bookman Old Style" w:hAnsi="Bookman Old Style" w:cs="Calibri"/>
          <w:lang w:val="sv-SE"/>
        </w:rPr>
        <w:t>59</w:t>
      </w:r>
      <w:r w:rsidRPr="003B12E6">
        <w:rPr>
          <w:rFonts w:ascii="Bookman Old Style" w:hAnsi="Bookman Old Style" w:cs="Calibri"/>
          <w:lang w:val="sv-SE"/>
        </w:rPr>
        <w:t xml:space="preserve"> juta per kapita per tahun. Walaupun relatif lambat, pengeluaran per kapita Kabupaten Lampung Tengah terus meningkat selama lima  tahun terakhir sebesar </w:t>
      </w:r>
      <w:r>
        <w:rPr>
          <w:rFonts w:ascii="Bookman Old Style" w:hAnsi="Bookman Old Style" w:cs="Calibri"/>
          <w:lang w:val="sv-SE"/>
        </w:rPr>
        <w:t>439</w:t>
      </w:r>
      <w:r w:rsidRPr="003B12E6">
        <w:rPr>
          <w:rFonts w:ascii="Bookman Old Style" w:hAnsi="Bookman Old Style" w:cs="Calibri"/>
          <w:lang w:val="sv-SE"/>
        </w:rPr>
        <w:t xml:space="preserve"> poin dan tumbuh sebesar </w:t>
      </w:r>
      <w:r>
        <w:rPr>
          <w:rFonts w:ascii="Bookman Old Style" w:hAnsi="Bookman Old Style" w:cs="Calibri"/>
          <w:lang w:val="sv-SE"/>
        </w:rPr>
        <w:t>4,05</w:t>
      </w:r>
      <w:r w:rsidRPr="003B12E6">
        <w:rPr>
          <w:rFonts w:ascii="Bookman Old Style" w:hAnsi="Bookman Old Style" w:cs="Calibri"/>
          <w:lang w:val="sv-SE"/>
        </w:rPr>
        <w:t xml:space="preserve"> persen. </w:t>
      </w:r>
    </w:p>
    <w:p w14:paraId="0B93C876" w14:textId="77777777" w:rsidR="00566AFE" w:rsidRPr="003B12E6" w:rsidRDefault="00566AFE" w:rsidP="00566AFE">
      <w:pPr>
        <w:pStyle w:val="ListParagraph"/>
        <w:spacing w:line="360" w:lineRule="auto"/>
        <w:ind w:left="0" w:firstLine="709"/>
        <w:jc w:val="both"/>
        <w:rPr>
          <w:rFonts w:ascii="Bookman Old Style" w:hAnsi="Bookman Old Style" w:cs="Calibri"/>
          <w:lang w:val="id-ID"/>
        </w:rPr>
      </w:pPr>
    </w:p>
    <w:p w14:paraId="3F7E03E6" w14:textId="478DAC4A" w:rsidR="00566AFE" w:rsidRPr="003B12E6" w:rsidRDefault="00566AFE" w:rsidP="00566AFE">
      <w:pPr>
        <w:pStyle w:val="ListParagraph"/>
        <w:ind w:left="0"/>
        <w:jc w:val="center"/>
        <w:rPr>
          <w:rFonts w:ascii="Bookman Old Style" w:hAnsi="Bookman Old Style" w:cs="Calibri"/>
          <w:b/>
          <w:lang w:val="sv-SE"/>
        </w:rPr>
      </w:pPr>
      <w:r w:rsidRPr="003B12E6">
        <w:rPr>
          <w:rFonts w:ascii="Bookman Old Style" w:hAnsi="Bookman Old Style" w:cs="Calibri"/>
          <w:b/>
          <w:lang w:val="sv-SE"/>
        </w:rPr>
        <w:t xml:space="preserve">Tabel </w:t>
      </w:r>
      <w:r w:rsidR="008F3753">
        <w:rPr>
          <w:rFonts w:ascii="Bookman Old Style" w:hAnsi="Bookman Old Style" w:cs="Calibri"/>
          <w:b/>
          <w:lang w:val="sv-SE"/>
        </w:rPr>
        <w:t>4</w:t>
      </w:r>
    </w:p>
    <w:p w14:paraId="60686EC3" w14:textId="77777777" w:rsidR="00566AFE" w:rsidRPr="003B12E6" w:rsidRDefault="00566AFE" w:rsidP="00566AFE">
      <w:pPr>
        <w:pStyle w:val="ListParagraph"/>
        <w:ind w:left="0"/>
        <w:jc w:val="center"/>
        <w:rPr>
          <w:rFonts w:ascii="Bookman Old Style" w:hAnsi="Bookman Old Style" w:cs="Calibri"/>
          <w:b/>
          <w:lang w:val="id-ID"/>
        </w:rPr>
      </w:pPr>
      <w:r w:rsidRPr="003B12E6">
        <w:rPr>
          <w:rFonts w:ascii="Bookman Old Style" w:hAnsi="Bookman Old Style" w:cs="Calibri"/>
          <w:b/>
          <w:lang w:val="sv-SE"/>
        </w:rPr>
        <w:t xml:space="preserve">Pengeluaran Per Kapita </w:t>
      </w:r>
      <w:r w:rsidRPr="003B12E6">
        <w:rPr>
          <w:rFonts w:ascii="Bookman Old Style" w:hAnsi="Bookman Old Style" w:cs="Calibri"/>
          <w:b/>
          <w:lang w:val="id-ID"/>
        </w:rPr>
        <w:t xml:space="preserve">Kabupaten </w:t>
      </w:r>
      <w:r w:rsidRPr="003B12E6">
        <w:rPr>
          <w:rFonts w:ascii="Bookman Old Style" w:hAnsi="Bookman Old Style" w:cs="Calibri"/>
          <w:b/>
          <w:lang w:val="sv-SE"/>
        </w:rPr>
        <w:t>Lampung Tengah</w:t>
      </w:r>
    </w:p>
    <w:p w14:paraId="216E115F" w14:textId="77777777" w:rsidR="00566AFE" w:rsidRPr="003B12E6" w:rsidRDefault="00566AFE" w:rsidP="00566AFE">
      <w:pPr>
        <w:pStyle w:val="ListParagraph"/>
        <w:ind w:left="0"/>
        <w:jc w:val="center"/>
        <w:rPr>
          <w:rFonts w:ascii="Bookman Old Style" w:hAnsi="Bookman Old Style" w:cs="Calibri"/>
          <w:b/>
          <w:lang w:val="id-ID"/>
        </w:rPr>
      </w:pPr>
    </w:p>
    <w:tbl>
      <w:tblPr>
        <w:tblW w:w="8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319"/>
        <w:gridCol w:w="1236"/>
        <w:gridCol w:w="1289"/>
        <w:gridCol w:w="1289"/>
        <w:gridCol w:w="1289"/>
      </w:tblGrid>
      <w:tr w:rsidR="00566AFE" w:rsidRPr="003B12E6" w14:paraId="44C4B080" w14:textId="77777777" w:rsidTr="008431E8">
        <w:trPr>
          <w:trHeight w:hRule="exact" w:val="501"/>
          <w:jc w:val="center"/>
        </w:trPr>
        <w:tc>
          <w:tcPr>
            <w:tcW w:w="2411" w:type="dxa"/>
            <w:tcBorders>
              <w:top w:val="single" w:sz="4" w:space="0" w:color="auto"/>
              <w:left w:val="single" w:sz="4" w:space="0" w:color="auto"/>
              <w:bottom w:val="single" w:sz="4" w:space="0" w:color="auto"/>
              <w:right w:val="single" w:sz="4" w:space="0" w:color="auto"/>
            </w:tcBorders>
            <w:shd w:val="pct25" w:color="auto" w:fill="auto"/>
            <w:vAlign w:val="center"/>
          </w:tcPr>
          <w:p w14:paraId="169D3DE2" w14:textId="77777777" w:rsidR="00566AFE" w:rsidRPr="003B12E6" w:rsidRDefault="00566AFE" w:rsidP="008431E8">
            <w:pPr>
              <w:jc w:val="center"/>
              <w:rPr>
                <w:rFonts w:ascii="Bookman Old Style" w:hAnsi="Bookman Old Style" w:cs="Calibri"/>
                <w:b/>
              </w:rPr>
            </w:pPr>
            <w:proofErr w:type="spellStart"/>
            <w:r w:rsidRPr="003B12E6">
              <w:rPr>
                <w:rFonts w:ascii="Bookman Old Style" w:hAnsi="Bookman Old Style" w:cs="Calibri"/>
                <w:b/>
              </w:rPr>
              <w:t>Indikator</w:t>
            </w:r>
            <w:proofErr w:type="spellEnd"/>
          </w:p>
        </w:tc>
        <w:tc>
          <w:tcPr>
            <w:tcW w:w="1319" w:type="dxa"/>
            <w:tcBorders>
              <w:top w:val="single" w:sz="4" w:space="0" w:color="auto"/>
              <w:left w:val="single" w:sz="4" w:space="0" w:color="auto"/>
              <w:bottom w:val="single" w:sz="4" w:space="0" w:color="auto"/>
              <w:right w:val="single" w:sz="4" w:space="0" w:color="auto"/>
            </w:tcBorders>
            <w:shd w:val="pct25" w:color="auto" w:fill="auto"/>
            <w:vAlign w:val="center"/>
          </w:tcPr>
          <w:p w14:paraId="295BCECF" w14:textId="77777777" w:rsidR="00566AFE" w:rsidRPr="003B12E6" w:rsidRDefault="00566AFE" w:rsidP="008431E8">
            <w:pPr>
              <w:tabs>
                <w:tab w:val="left" w:pos="993"/>
              </w:tabs>
              <w:jc w:val="center"/>
              <w:rPr>
                <w:rFonts w:ascii="Bookman Old Style" w:hAnsi="Bookman Old Style" w:cs="Calibri"/>
                <w:b/>
              </w:rPr>
            </w:pPr>
            <w:r w:rsidRPr="003B12E6">
              <w:rPr>
                <w:rFonts w:ascii="Bookman Old Style" w:hAnsi="Bookman Old Style" w:cs="Calibri"/>
                <w:b/>
              </w:rPr>
              <w:t>2017</w:t>
            </w:r>
          </w:p>
        </w:tc>
        <w:tc>
          <w:tcPr>
            <w:tcW w:w="1236" w:type="dxa"/>
            <w:tcBorders>
              <w:top w:val="single" w:sz="4" w:space="0" w:color="auto"/>
              <w:left w:val="single" w:sz="4" w:space="0" w:color="auto"/>
              <w:bottom w:val="single" w:sz="4" w:space="0" w:color="auto"/>
              <w:right w:val="single" w:sz="4" w:space="0" w:color="auto"/>
            </w:tcBorders>
            <w:shd w:val="pct25" w:color="auto" w:fill="auto"/>
            <w:vAlign w:val="center"/>
          </w:tcPr>
          <w:p w14:paraId="4219AE85" w14:textId="77777777" w:rsidR="00566AFE" w:rsidRPr="003B12E6" w:rsidRDefault="00566AFE" w:rsidP="008431E8">
            <w:pPr>
              <w:tabs>
                <w:tab w:val="left" w:pos="993"/>
              </w:tabs>
              <w:jc w:val="center"/>
              <w:rPr>
                <w:rFonts w:ascii="Bookman Old Style" w:hAnsi="Bookman Old Style" w:cs="Calibri"/>
                <w:b/>
              </w:rPr>
            </w:pPr>
            <w:r w:rsidRPr="003B12E6">
              <w:rPr>
                <w:rFonts w:ascii="Bookman Old Style" w:hAnsi="Bookman Old Style" w:cs="Calibri"/>
                <w:b/>
              </w:rPr>
              <w:t>2018</w:t>
            </w:r>
          </w:p>
        </w:tc>
        <w:tc>
          <w:tcPr>
            <w:tcW w:w="1289" w:type="dxa"/>
            <w:tcBorders>
              <w:top w:val="single" w:sz="4" w:space="0" w:color="auto"/>
              <w:left w:val="single" w:sz="4" w:space="0" w:color="auto"/>
              <w:bottom w:val="single" w:sz="4" w:space="0" w:color="auto"/>
              <w:right w:val="single" w:sz="4" w:space="0" w:color="auto"/>
            </w:tcBorders>
            <w:shd w:val="pct25" w:color="auto" w:fill="auto"/>
            <w:vAlign w:val="center"/>
          </w:tcPr>
          <w:p w14:paraId="6E48FD8E" w14:textId="77777777" w:rsidR="00566AFE" w:rsidRPr="003B12E6" w:rsidRDefault="00566AFE" w:rsidP="008431E8">
            <w:pPr>
              <w:tabs>
                <w:tab w:val="left" w:pos="993"/>
              </w:tabs>
              <w:jc w:val="center"/>
              <w:rPr>
                <w:rFonts w:ascii="Bookman Old Style" w:hAnsi="Bookman Old Style" w:cs="Calibri"/>
                <w:b/>
              </w:rPr>
            </w:pPr>
            <w:r w:rsidRPr="003B12E6">
              <w:rPr>
                <w:rFonts w:ascii="Bookman Old Style" w:hAnsi="Bookman Old Style" w:cs="Calibri"/>
                <w:b/>
              </w:rPr>
              <w:t>2019</w:t>
            </w:r>
          </w:p>
        </w:tc>
        <w:tc>
          <w:tcPr>
            <w:tcW w:w="1289" w:type="dxa"/>
            <w:tcBorders>
              <w:top w:val="single" w:sz="4" w:space="0" w:color="auto"/>
              <w:left w:val="single" w:sz="4" w:space="0" w:color="auto"/>
              <w:bottom w:val="single" w:sz="4" w:space="0" w:color="auto"/>
              <w:right w:val="single" w:sz="4" w:space="0" w:color="auto"/>
            </w:tcBorders>
            <w:shd w:val="pct25" w:color="auto" w:fill="auto"/>
            <w:vAlign w:val="center"/>
          </w:tcPr>
          <w:p w14:paraId="0134173E" w14:textId="77777777" w:rsidR="00566AFE" w:rsidRPr="003B12E6" w:rsidRDefault="00566AFE" w:rsidP="008431E8">
            <w:pPr>
              <w:tabs>
                <w:tab w:val="left" w:pos="993"/>
              </w:tabs>
              <w:jc w:val="center"/>
              <w:rPr>
                <w:rFonts w:ascii="Bookman Old Style" w:hAnsi="Bookman Old Style" w:cs="Calibri"/>
                <w:b/>
              </w:rPr>
            </w:pPr>
            <w:r w:rsidRPr="003B12E6">
              <w:rPr>
                <w:rFonts w:ascii="Bookman Old Style" w:hAnsi="Bookman Old Style" w:cs="Calibri"/>
                <w:b/>
              </w:rPr>
              <w:t>2020</w:t>
            </w:r>
          </w:p>
        </w:tc>
        <w:tc>
          <w:tcPr>
            <w:tcW w:w="1289" w:type="dxa"/>
            <w:tcBorders>
              <w:top w:val="single" w:sz="4" w:space="0" w:color="auto"/>
              <w:left w:val="single" w:sz="4" w:space="0" w:color="auto"/>
              <w:bottom w:val="single" w:sz="4" w:space="0" w:color="auto"/>
              <w:right w:val="single" w:sz="4" w:space="0" w:color="auto"/>
            </w:tcBorders>
            <w:shd w:val="pct25" w:color="auto" w:fill="auto"/>
          </w:tcPr>
          <w:p w14:paraId="466C534E" w14:textId="77777777" w:rsidR="00566AFE" w:rsidRPr="003B12E6" w:rsidRDefault="00566AFE" w:rsidP="008431E8">
            <w:pPr>
              <w:tabs>
                <w:tab w:val="left" w:pos="993"/>
              </w:tabs>
              <w:jc w:val="center"/>
              <w:rPr>
                <w:rFonts w:ascii="Bookman Old Style" w:hAnsi="Bookman Old Style" w:cs="Calibri"/>
                <w:b/>
              </w:rPr>
            </w:pPr>
            <w:r>
              <w:rPr>
                <w:rFonts w:ascii="Bookman Old Style" w:hAnsi="Bookman Old Style" w:cs="Calibri"/>
                <w:b/>
              </w:rPr>
              <w:t>2021</w:t>
            </w:r>
          </w:p>
        </w:tc>
      </w:tr>
      <w:tr w:rsidR="00566AFE" w:rsidRPr="003B12E6" w14:paraId="2FFB6EC8" w14:textId="77777777" w:rsidTr="008431E8">
        <w:trPr>
          <w:trHeight w:hRule="exact" w:val="884"/>
          <w:jc w:val="center"/>
        </w:trPr>
        <w:tc>
          <w:tcPr>
            <w:tcW w:w="2411" w:type="dxa"/>
            <w:tcBorders>
              <w:top w:val="single" w:sz="4" w:space="0" w:color="auto"/>
              <w:left w:val="single" w:sz="4" w:space="0" w:color="auto"/>
              <w:bottom w:val="single" w:sz="4" w:space="0" w:color="auto"/>
              <w:right w:val="single" w:sz="4" w:space="0" w:color="auto"/>
            </w:tcBorders>
            <w:vAlign w:val="center"/>
          </w:tcPr>
          <w:p w14:paraId="48B409A6" w14:textId="77777777" w:rsidR="00566AFE" w:rsidRPr="003B12E6" w:rsidRDefault="00566AFE" w:rsidP="008431E8">
            <w:pPr>
              <w:rPr>
                <w:rFonts w:ascii="Bookman Old Style" w:hAnsi="Bookman Old Style" w:cs="Calibri"/>
                <w:lang w:val="id-ID"/>
              </w:rPr>
            </w:pPr>
            <w:proofErr w:type="spellStart"/>
            <w:r w:rsidRPr="003B12E6">
              <w:rPr>
                <w:rFonts w:ascii="Bookman Old Style" w:hAnsi="Bookman Old Style" w:cs="Calibri"/>
              </w:rPr>
              <w:t>Pengeluaran</w:t>
            </w:r>
            <w:proofErr w:type="spellEnd"/>
            <w:r w:rsidRPr="003B12E6">
              <w:rPr>
                <w:rFonts w:ascii="Bookman Old Style" w:hAnsi="Bookman Old Style" w:cs="Calibri"/>
              </w:rPr>
              <w:t xml:space="preserve"> per</w:t>
            </w:r>
          </w:p>
          <w:p w14:paraId="3DE2F567" w14:textId="77777777" w:rsidR="00566AFE" w:rsidRPr="003B12E6" w:rsidRDefault="00566AFE" w:rsidP="008431E8">
            <w:pPr>
              <w:rPr>
                <w:rFonts w:ascii="Bookman Old Style" w:hAnsi="Bookman Old Style" w:cs="Calibri"/>
              </w:rPr>
            </w:pPr>
            <w:proofErr w:type="spellStart"/>
            <w:r w:rsidRPr="003B12E6">
              <w:rPr>
                <w:rFonts w:ascii="Bookman Old Style" w:hAnsi="Bookman Old Style" w:cs="Calibri"/>
              </w:rPr>
              <w:t>Kapita</w:t>
            </w:r>
            <w:proofErr w:type="spellEnd"/>
            <w:r w:rsidRPr="003B12E6">
              <w:rPr>
                <w:rFonts w:ascii="Bookman Old Style" w:hAnsi="Bookman Old Style" w:cs="Calibri"/>
              </w:rPr>
              <w:t xml:space="preserve"> (Rp</w:t>
            </w:r>
            <w:r w:rsidRPr="003B12E6">
              <w:rPr>
                <w:rFonts w:ascii="Bookman Old Style" w:hAnsi="Bookman Old Style" w:cs="Calibri"/>
                <w:lang w:val="id-ID"/>
              </w:rPr>
              <w:t xml:space="preserve"> </w:t>
            </w:r>
            <w:r w:rsidRPr="003B12E6">
              <w:rPr>
                <w:rFonts w:ascii="Bookman Old Style" w:hAnsi="Bookman Old Style" w:cs="Calibri"/>
              </w:rPr>
              <w:t>000)</w:t>
            </w:r>
          </w:p>
        </w:tc>
        <w:tc>
          <w:tcPr>
            <w:tcW w:w="1319" w:type="dxa"/>
            <w:tcBorders>
              <w:top w:val="single" w:sz="4" w:space="0" w:color="auto"/>
              <w:left w:val="single" w:sz="4" w:space="0" w:color="auto"/>
              <w:bottom w:val="single" w:sz="4" w:space="0" w:color="auto"/>
              <w:right w:val="single" w:sz="4" w:space="0" w:color="auto"/>
            </w:tcBorders>
            <w:vAlign w:val="center"/>
          </w:tcPr>
          <w:p w14:paraId="46ED50ED" w14:textId="77777777" w:rsidR="00566AFE" w:rsidRPr="003B12E6" w:rsidRDefault="00566AFE" w:rsidP="008431E8">
            <w:pPr>
              <w:jc w:val="center"/>
              <w:rPr>
                <w:rFonts w:ascii="Bookman Old Style" w:hAnsi="Bookman Old Style" w:cs="Calibri"/>
              </w:rPr>
            </w:pPr>
            <w:r w:rsidRPr="003B12E6">
              <w:rPr>
                <w:rFonts w:ascii="Bookman Old Style" w:hAnsi="Bookman Old Style" w:cs="Calibri"/>
              </w:rPr>
              <w:t>10.820</w:t>
            </w:r>
          </w:p>
        </w:tc>
        <w:tc>
          <w:tcPr>
            <w:tcW w:w="1236" w:type="dxa"/>
            <w:tcBorders>
              <w:top w:val="single" w:sz="4" w:space="0" w:color="auto"/>
              <w:left w:val="single" w:sz="4" w:space="0" w:color="auto"/>
              <w:bottom w:val="single" w:sz="4" w:space="0" w:color="auto"/>
              <w:right w:val="single" w:sz="4" w:space="0" w:color="auto"/>
            </w:tcBorders>
            <w:vAlign w:val="center"/>
          </w:tcPr>
          <w:p w14:paraId="19466C24" w14:textId="77777777" w:rsidR="00566AFE" w:rsidRPr="003B12E6" w:rsidRDefault="00566AFE" w:rsidP="008431E8">
            <w:pPr>
              <w:jc w:val="center"/>
              <w:rPr>
                <w:rFonts w:ascii="Bookman Old Style" w:hAnsi="Bookman Old Style" w:cs="Calibri"/>
              </w:rPr>
            </w:pPr>
            <w:r w:rsidRPr="003B12E6">
              <w:rPr>
                <w:rFonts w:ascii="Bookman Old Style" w:hAnsi="Bookman Old Style" w:cs="Calibri"/>
              </w:rPr>
              <w:t>11.052</w:t>
            </w:r>
          </w:p>
        </w:tc>
        <w:tc>
          <w:tcPr>
            <w:tcW w:w="1289" w:type="dxa"/>
            <w:tcBorders>
              <w:top w:val="single" w:sz="4" w:space="0" w:color="auto"/>
              <w:left w:val="single" w:sz="4" w:space="0" w:color="auto"/>
              <w:bottom w:val="single" w:sz="4" w:space="0" w:color="auto"/>
              <w:right w:val="single" w:sz="4" w:space="0" w:color="auto"/>
            </w:tcBorders>
            <w:vAlign w:val="center"/>
          </w:tcPr>
          <w:p w14:paraId="3DAF64F7" w14:textId="77777777" w:rsidR="00566AFE" w:rsidRPr="003B12E6" w:rsidRDefault="00566AFE" w:rsidP="008431E8">
            <w:pPr>
              <w:jc w:val="center"/>
              <w:rPr>
                <w:rFonts w:ascii="Bookman Old Style" w:hAnsi="Bookman Old Style" w:cs="Calibri"/>
              </w:rPr>
            </w:pPr>
            <w:r w:rsidRPr="003B12E6">
              <w:rPr>
                <w:rFonts w:ascii="Bookman Old Style" w:hAnsi="Bookman Old Style" w:cs="Calibri"/>
              </w:rPr>
              <w:t>11.154</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14:paraId="0CC120F0" w14:textId="77777777" w:rsidR="00566AFE" w:rsidRPr="003B12E6" w:rsidRDefault="00566AFE" w:rsidP="008431E8">
            <w:pPr>
              <w:jc w:val="center"/>
              <w:rPr>
                <w:rFonts w:ascii="Bookman Old Style" w:hAnsi="Bookman Old Style" w:cs="Calibri"/>
                <w:lang w:val="id-ID"/>
              </w:rPr>
            </w:pPr>
            <w:r w:rsidRPr="003B12E6">
              <w:rPr>
                <w:rFonts w:ascii="Bookman Old Style" w:hAnsi="Bookman Old Style" w:cs="Calibri"/>
              </w:rPr>
              <w:t>11.219</w:t>
            </w:r>
          </w:p>
        </w:tc>
        <w:tc>
          <w:tcPr>
            <w:tcW w:w="1289" w:type="dxa"/>
            <w:tcBorders>
              <w:top w:val="single" w:sz="4" w:space="0" w:color="auto"/>
              <w:left w:val="single" w:sz="4" w:space="0" w:color="auto"/>
              <w:bottom w:val="single" w:sz="4" w:space="0" w:color="auto"/>
              <w:right w:val="single" w:sz="4" w:space="0" w:color="auto"/>
            </w:tcBorders>
          </w:tcPr>
          <w:p w14:paraId="68195C6B" w14:textId="77777777" w:rsidR="00566AFE" w:rsidRPr="003B12E6" w:rsidRDefault="00566AFE" w:rsidP="008431E8">
            <w:pPr>
              <w:jc w:val="center"/>
              <w:rPr>
                <w:rFonts w:ascii="Bookman Old Style" w:hAnsi="Bookman Old Style" w:cs="Calibri"/>
              </w:rPr>
            </w:pPr>
            <w:r>
              <w:rPr>
                <w:rFonts w:ascii="Bookman Old Style" w:hAnsi="Bookman Old Style" w:cs="Calibri"/>
              </w:rPr>
              <w:t>11.259</w:t>
            </w:r>
          </w:p>
        </w:tc>
      </w:tr>
    </w:tbl>
    <w:p w14:paraId="5BD5B670" w14:textId="54F2AFB2" w:rsidR="00566AFE" w:rsidRPr="003B12E6" w:rsidRDefault="0073533B" w:rsidP="00566AFE">
      <w:pPr>
        <w:pStyle w:val="ListParagraph"/>
        <w:tabs>
          <w:tab w:val="left" w:pos="993"/>
        </w:tabs>
        <w:spacing w:before="120" w:line="360" w:lineRule="auto"/>
        <w:ind w:left="0"/>
        <w:jc w:val="both"/>
        <w:rPr>
          <w:rFonts w:ascii="Bookman Old Style" w:hAnsi="Bookman Old Style" w:cs="Calibri"/>
          <w:lang w:val="id-ID"/>
        </w:rPr>
      </w:pPr>
      <w:r>
        <w:rPr>
          <w:rFonts w:ascii="Bookman Old Style" w:hAnsi="Bookman Old Style" w:cs="Calibri"/>
        </w:rPr>
        <w:t xml:space="preserve">       </w:t>
      </w:r>
      <w:proofErr w:type="spellStart"/>
      <w:r w:rsidR="00566AFE" w:rsidRPr="003B12E6">
        <w:rPr>
          <w:rFonts w:ascii="Bookman Old Style" w:hAnsi="Bookman Old Style" w:cs="Calibri"/>
        </w:rPr>
        <w:t>Sumber</w:t>
      </w:r>
      <w:proofErr w:type="spellEnd"/>
      <w:r w:rsidR="00566AFE" w:rsidRPr="003B12E6">
        <w:rPr>
          <w:rFonts w:ascii="Bookman Old Style" w:hAnsi="Bookman Old Style" w:cs="Calibri"/>
          <w:lang w:val="id-ID"/>
        </w:rPr>
        <w:t xml:space="preserve"> </w:t>
      </w:r>
      <w:r w:rsidR="00566AFE" w:rsidRPr="003B12E6">
        <w:rPr>
          <w:rFonts w:ascii="Bookman Old Style" w:hAnsi="Bookman Old Style" w:cs="Calibri"/>
          <w:bCs/>
          <w:lang w:val="id-ID"/>
        </w:rPr>
        <w:t>data</w:t>
      </w:r>
      <w:r w:rsidR="00566AFE" w:rsidRPr="003B12E6">
        <w:rPr>
          <w:rFonts w:ascii="Bookman Old Style" w:hAnsi="Bookman Old Style" w:cs="Calibri"/>
        </w:rPr>
        <w:t>: BPS Lampung Tengah</w:t>
      </w:r>
    </w:p>
    <w:p w14:paraId="30C4C0FA" w14:textId="77777777" w:rsidR="00566AFE" w:rsidRPr="003B12E6" w:rsidRDefault="00566AFE" w:rsidP="00566AFE">
      <w:pPr>
        <w:pStyle w:val="ListParagraph"/>
        <w:tabs>
          <w:tab w:val="left" w:pos="993"/>
        </w:tabs>
        <w:spacing w:before="120" w:line="360" w:lineRule="auto"/>
        <w:ind w:left="0"/>
        <w:jc w:val="both"/>
        <w:rPr>
          <w:rFonts w:ascii="Bookman Old Style" w:hAnsi="Bookman Old Style" w:cs="Calibri"/>
          <w:lang w:val="id-ID"/>
        </w:rPr>
      </w:pPr>
    </w:p>
    <w:p w14:paraId="072C0BF1" w14:textId="77777777" w:rsidR="00566AFE" w:rsidRDefault="00566AFE" w:rsidP="0073533B">
      <w:pPr>
        <w:spacing w:line="360" w:lineRule="auto"/>
        <w:jc w:val="both"/>
        <w:rPr>
          <w:rFonts w:ascii="Bookman Old Style" w:hAnsi="Bookman Old Style" w:cs="Calibri"/>
          <w:lang w:val="id-ID"/>
        </w:rPr>
      </w:pPr>
      <w:r w:rsidRPr="003B12E6">
        <w:rPr>
          <w:rFonts w:ascii="Bookman Old Style" w:hAnsi="Bookman Old Style"/>
          <w:lang w:val="id-ID"/>
        </w:rPr>
        <w:lastRenderedPageBreak/>
        <w:t>Pada Tahun 202</w:t>
      </w:r>
      <w:r>
        <w:rPr>
          <w:rFonts w:ascii="Bookman Old Style" w:hAnsi="Bookman Old Style"/>
          <w:lang w:val="en-ID"/>
        </w:rPr>
        <w:t>1</w:t>
      </w:r>
      <w:r w:rsidRPr="003B12E6">
        <w:rPr>
          <w:rFonts w:ascii="Bookman Old Style" w:hAnsi="Bookman Old Style"/>
          <w:lang w:val="id-ID"/>
        </w:rPr>
        <w:t xml:space="preserve">, pengeluaran per kapita yang disesuaikan masyarakat Lampung Tengah mencapai Rp </w:t>
      </w:r>
      <w:r w:rsidRPr="003B12E6">
        <w:rPr>
          <w:rFonts w:ascii="Bookman Old Style" w:hAnsi="Bookman Old Style"/>
        </w:rPr>
        <w:t>11</w:t>
      </w:r>
      <w:r w:rsidRPr="003B12E6">
        <w:rPr>
          <w:rFonts w:ascii="Bookman Old Style" w:hAnsi="Bookman Old Style"/>
          <w:lang w:val="id-ID"/>
        </w:rPr>
        <w:t>,</w:t>
      </w:r>
      <w:r w:rsidRPr="003B12E6">
        <w:rPr>
          <w:rFonts w:ascii="Bookman Old Style" w:hAnsi="Bookman Old Style"/>
        </w:rPr>
        <w:t>2</w:t>
      </w:r>
      <w:r>
        <w:rPr>
          <w:rFonts w:ascii="Bookman Old Style" w:hAnsi="Bookman Old Style"/>
        </w:rPr>
        <w:t>5</w:t>
      </w:r>
      <w:r w:rsidRPr="003B12E6">
        <w:rPr>
          <w:rFonts w:ascii="Bookman Old Style" w:hAnsi="Bookman Old Style"/>
        </w:rPr>
        <w:t xml:space="preserve">9 </w:t>
      </w:r>
      <w:r w:rsidRPr="003B12E6">
        <w:rPr>
          <w:rFonts w:ascii="Bookman Old Style" w:hAnsi="Bookman Old Style"/>
          <w:lang w:val="id-ID"/>
        </w:rPr>
        <w:t xml:space="preserve">juta per tahun. Nilai ini relatif lebih tinggi dibandingkan pengeluaran perkapita propinsi Lampung yaitu Rp </w:t>
      </w:r>
      <w:r>
        <w:rPr>
          <w:rFonts w:ascii="Bookman Old Style" w:hAnsi="Bookman Old Style"/>
          <w:lang w:val="en-ID"/>
        </w:rPr>
        <w:t>10,038</w:t>
      </w:r>
      <w:r w:rsidRPr="003B12E6">
        <w:rPr>
          <w:rFonts w:ascii="Bookman Old Style" w:hAnsi="Bookman Old Style"/>
          <w:lang w:val="id-ID"/>
        </w:rPr>
        <w:t xml:space="preserve"> juta per tahun </w:t>
      </w:r>
      <w:r w:rsidRPr="003B12E6">
        <w:rPr>
          <w:rFonts w:ascii="Bookman Old Style" w:hAnsi="Bookman Old Style" w:cs="Calibri"/>
          <w:lang w:val="id-ID"/>
        </w:rPr>
        <w:t>atau masih terpaut hampir Rp 1,2</w:t>
      </w:r>
      <w:r>
        <w:rPr>
          <w:rFonts w:ascii="Bookman Old Style" w:hAnsi="Bookman Old Style" w:cs="Calibri"/>
          <w:lang w:val="en-ID"/>
        </w:rPr>
        <w:t xml:space="preserve">21 </w:t>
      </w:r>
      <w:r w:rsidRPr="003B12E6">
        <w:rPr>
          <w:rFonts w:ascii="Bookman Old Style" w:hAnsi="Bookman Old Style" w:cs="Calibri"/>
          <w:lang w:val="id-ID"/>
        </w:rPr>
        <w:t xml:space="preserve"> juta per kapita per tahun.</w:t>
      </w:r>
    </w:p>
    <w:p w14:paraId="61B44972" w14:textId="0334539A" w:rsidR="00566AFE" w:rsidRPr="003B12E6" w:rsidRDefault="00566AFE" w:rsidP="00566AFE">
      <w:pPr>
        <w:pStyle w:val="ListParagraph"/>
        <w:ind w:left="0"/>
        <w:jc w:val="center"/>
        <w:rPr>
          <w:rFonts w:ascii="Bookman Old Style" w:hAnsi="Bookman Old Style" w:cs="Calibri"/>
          <w:b/>
          <w:lang w:val="id-ID"/>
        </w:rPr>
      </w:pPr>
      <w:r w:rsidRPr="003B12E6">
        <w:rPr>
          <w:rFonts w:ascii="Bookman Old Style" w:hAnsi="Bookman Old Style" w:cs="Calibri"/>
          <w:b/>
          <w:lang w:val="sv-SE"/>
        </w:rPr>
        <w:t xml:space="preserve">Gambar </w:t>
      </w:r>
      <w:r w:rsidR="008F3753">
        <w:rPr>
          <w:rFonts w:ascii="Bookman Old Style" w:hAnsi="Bookman Old Style" w:cs="Calibri"/>
          <w:b/>
          <w:lang w:val="sv-SE"/>
        </w:rPr>
        <w:t>4</w:t>
      </w:r>
    </w:p>
    <w:p w14:paraId="5E1FA384" w14:textId="77777777" w:rsidR="0073533B" w:rsidRDefault="00566AFE" w:rsidP="00566AFE">
      <w:pPr>
        <w:pStyle w:val="ListParagraph"/>
        <w:ind w:left="0"/>
        <w:jc w:val="center"/>
        <w:rPr>
          <w:rFonts w:ascii="Bookman Old Style" w:hAnsi="Bookman Old Style" w:cs="Calibri"/>
          <w:b/>
          <w:lang w:val="id-ID"/>
        </w:rPr>
      </w:pPr>
      <w:r w:rsidRPr="003B12E6">
        <w:rPr>
          <w:rFonts w:ascii="Bookman Old Style" w:hAnsi="Bookman Old Style" w:cs="Calibri"/>
          <w:b/>
          <w:lang w:val="sv-SE"/>
        </w:rPr>
        <w:t>Perkembangan Pengeluaran Perkapita</w:t>
      </w:r>
      <w:r w:rsidRPr="003B12E6">
        <w:rPr>
          <w:rFonts w:ascii="Bookman Old Style" w:hAnsi="Bookman Old Style" w:cs="Calibri"/>
          <w:b/>
          <w:lang w:val="id-ID"/>
        </w:rPr>
        <w:t xml:space="preserve"> </w:t>
      </w:r>
    </w:p>
    <w:p w14:paraId="5C727D3E" w14:textId="40963943" w:rsidR="00566AFE" w:rsidRPr="003B12E6" w:rsidRDefault="00566AFE" w:rsidP="00566AFE">
      <w:pPr>
        <w:pStyle w:val="ListParagraph"/>
        <w:ind w:left="0"/>
        <w:jc w:val="center"/>
        <w:rPr>
          <w:rFonts w:ascii="Bookman Old Style" w:hAnsi="Bookman Old Style" w:cs="Calibri"/>
          <w:b/>
          <w:lang w:val="id-ID"/>
        </w:rPr>
      </w:pPr>
      <w:r w:rsidRPr="003B12E6">
        <w:rPr>
          <w:rFonts w:ascii="Bookman Old Style" w:hAnsi="Bookman Old Style" w:cs="Calibri"/>
          <w:b/>
          <w:lang w:val="sv-SE"/>
        </w:rPr>
        <w:t>Kabupaten Lampung Tengah</w:t>
      </w:r>
    </w:p>
    <w:p w14:paraId="2F3BA3C4" w14:textId="77777777" w:rsidR="00566AFE" w:rsidRPr="003B12E6" w:rsidRDefault="00566AFE" w:rsidP="00566AFE">
      <w:pPr>
        <w:pStyle w:val="ListParagraph"/>
        <w:ind w:left="0"/>
        <w:jc w:val="center"/>
        <w:rPr>
          <w:rFonts w:ascii="Bookman Old Style" w:hAnsi="Bookman Old Style" w:cs="Calibri"/>
          <w:lang w:val="id-ID"/>
        </w:rPr>
      </w:pPr>
    </w:p>
    <w:p w14:paraId="1E0673CA" w14:textId="179F60CF" w:rsidR="00566AFE" w:rsidRDefault="008F3753" w:rsidP="00566AFE">
      <w:pPr>
        <w:spacing w:line="360" w:lineRule="auto"/>
        <w:jc w:val="center"/>
        <w:rPr>
          <w:noProof/>
        </w:rPr>
      </w:pPr>
      <w:r>
        <w:rPr>
          <w:noProof/>
        </w:rPr>
        <w:drawing>
          <wp:inline distT="0" distB="0" distL="0" distR="0" wp14:anchorId="585194DA" wp14:editId="4CC85D1D">
            <wp:extent cx="4572000" cy="2743200"/>
            <wp:effectExtent l="0" t="0" r="0" b="0"/>
            <wp:docPr id="8" name="Chart 8">
              <a:extLst xmlns:a="http://schemas.openxmlformats.org/drawingml/2006/main">
                <a:ext uri="{FF2B5EF4-FFF2-40B4-BE49-F238E27FC236}">
                  <a16:creationId xmlns:a16="http://schemas.microsoft.com/office/drawing/2014/main" id="{0A891D96-95A2-4006-9A8E-F2CDAEA883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894E133" w14:textId="44E0FEF0" w:rsidR="00566AFE" w:rsidRPr="003B12E6" w:rsidRDefault="00566AFE" w:rsidP="00566AFE">
      <w:pPr>
        <w:pStyle w:val="ListParagraph"/>
        <w:spacing w:line="360" w:lineRule="auto"/>
        <w:ind w:left="993" w:hanging="993"/>
        <w:rPr>
          <w:rFonts w:ascii="Bookman Old Style" w:hAnsi="Bookman Old Style" w:cs="Calibri"/>
          <w:bCs/>
          <w:iCs/>
        </w:rPr>
      </w:pPr>
      <w:r w:rsidRPr="003B12E6">
        <w:rPr>
          <w:rFonts w:ascii="Bookman Old Style" w:hAnsi="Bookman Old Style" w:cs="Calibri"/>
          <w:bCs/>
          <w:iCs/>
        </w:rPr>
        <w:t xml:space="preserve"> </w:t>
      </w:r>
      <w:r w:rsidRPr="003B12E6">
        <w:rPr>
          <w:rFonts w:ascii="Bookman Old Style" w:hAnsi="Bookman Old Style" w:cs="Calibri"/>
          <w:bCs/>
          <w:iCs/>
          <w:lang w:val="id-ID"/>
        </w:rPr>
        <w:tab/>
      </w:r>
      <w:r w:rsidR="0073533B">
        <w:rPr>
          <w:rFonts w:ascii="Bookman Old Style" w:hAnsi="Bookman Old Style" w:cs="Calibri"/>
          <w:bCs/>
          <w:iCs/>
          <w:lang w:val="en-ID"/>
        </w:rPr>
        <w:t xml:space="preserve">       </w:t>
      </w:r>
      <w:proofErr w:type="spellStart"/>
      <w:r w:rsidRPr="003B12E6">
        <w:rPr>
          <w:rFonts w:ascii="Bookman Old Style" w:hAnsi="Bookman Old Style" w:cs="Calibri"/>
          <w:bCs/>
          <w:iCs/>
        </w:rPr>
        <w:t>Sumber</w:t>
      </w:r>
      <w:proofErr w:type="spellEnd"/>
      <w:r w:rsidRPr="003B12E6">
        <w:rPr>
          <w:rFonts w:ascii="Bookman Old Style" w:hAnsi="Bookman Old Style" w:cs="Calibri"/>
          <w:bCs/>
          <w:iCs/>
          <w:lang w:val="id-ID"/>
        </w:rPr>
        <w:t xml:space="preserve"> </w:t>
      </w:r>
      <w:r w:rsidRPr="003B12E6">
        <w:rPr>
          <w:rFonts w:ascii="Bookman Old Style" w:hAnsi="Bookman Old Style" w:cs="Calibri"/>
          <w:bCs/>
          <w:lang w:val="id-ID"/>
        </w:rPr>
        <w:t>data</w:t>
      </w:r>
      <w:r w:rsidRPr="003B12E6">
        <w:rPr>
          <w:rFonts w:ascii="Bookman Old Style" w:hAnsi="Bookman Old Style" w:cs="Calibri"/>
          <w:bCs/>
          <w:iCs/>
        </w:rPr>
        <w:t>: BPS Lampung Tengah</w:t>
      </w:r>
    </w:p>
    <w:sectPr w:rsidR="00566AFE" w:rsidRPr="003B12E6" w:rsidSect="00615BC9">
      <w:pgSz w:w="12242" w:h="20163" w:code="5"/>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86E88"/>
    <w:multiLevelType w:val="multilevel"/>
    <w:tmpl w:val="6F9E8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1A16B4"/>
    <w:multiLevelType w:val="multilevel"/>
    <w:tmpl w:val="55A8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4921C0"/>
    <w:multiLevelType w:val="multilevel"/>
    <w:tmpl w:val="0848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AFE"/>
    <w:rsid w:val="000326FC"/>
    <w:rsid w:val="000366B6"/>
    <w:rsid w:val="0006766B"/>
    <w:rsid w:val="0008652E"/>
    <w:rsid w:val="001063EE"/>
    <w:rsid w:val="00312702"/>
    <w:rsid w:val="0035187D"/>
    <w:rsid w:val="00373E2C"/>
    <w:rsid w:val="00401BD3"/>
    <w:rsid w:val="00407774"/>
    <w:rsid w:val="00566AFE"/>
    <w:rsid w:val="0057775E"/>
    <w:rsid w:val="0058281D"/>
    <w:rsid w:val="00615BC9"/>
    <w:rsid w:val="006F3AB6"/>
    <w:rsid w:val="00700F24"/>
    <w:rsid w:val="0073533B"/>
    <w:rsid w:val="00824F2B"/>
    <w:rsid w:val="0086149F"/>
    <w:rsid w:val="008D7FA0"/>
    <w:rsid w:val="008F3753"/>
    <w:rsid w:val="009B5C8D"/>
    <w:rsid w:val="00A044CB"/>
    <w:rsid w:val="00A10962"/>
    <w:rsid w:val="00A76D8C"/>
    <w:rsid w:val="00AA584F"/>
    <w:rsid w:val="00AD34FB"/>
    <w:rsid w:val="00BA1D31"/>
    <w:rsid w:val="00BC767D"/>
    <w:rsid w:val="00C117C6"/>
    <w:rsid w:val="00C16BF4"/>
    <w:rsid w:val="00C40BE6"/>
    <w:rsid w:val="00C518D3"/>
    <w:rsid w:val="00C61252"/>
    <w:rsid w:val="00CA12EF"/>
    <w:rsid w:val="00D47906"/>
    <w:rsid w:val="00D72C2D"/>
    <w:rsid w:val="00D82B00"/>
    <w:rsid w:val="00D84A65"/>
    <w:rsid w:val="00DB60E2"/>
    <w:rsid w:val="00E72E44"/>
    <w:rsid w:val="00FD1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8CAB3"/>
  <w15:chartTrackingRefBased/>
  <w15:docId w15:val="{A51BF53B-A0E4-4120-A04B-C3238BBE2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A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Char Char21,Tabel,kepala,List Paragraph11"/>
    <w:basedOn w:val="Normal"/>
    <w:link w:val="ListParagraphChar"/>
    <w:uiPriority w:val="34"/>
    <w:qFormat/>
    <w:rsid w:val="00566AFE"/>
    <w:pPr>
      <w:ind w:left="720"/>
      <w:contextualSpacing/>
    </w:pPr>
  </w:style>
  <w:style w:type="character" w:customStyle="1" w:styleId="ListParagraphChar">
    <w:name w:val="List Paragraph Char"/>
    <w:aliases w:val="Body Text Char1 Char,Char Char2 Char,List Paragraph2 Char,List Paragraph1 Char,Char Char21 Char,Tabel Char,kepala Char,List Paragraph11 Char"/>
    <w:link w:val="ListParagraph"/>
    <w:uiPriority w:val="34"/>
    <w:rsid w:val="00566AFE"/>
    <w:rPr>
      <w:rFonts w:ascii="Times New Roman" w:eastAsia="Times New Roman" w:hAnsi="Times New Roman" w:cs="Times New Roman"/>
      <w:sz w:val="24"/>
      <w:szCs w:val="24"/>
    </w:rPr>
  </w:style>
  <w:style w:type="paragraph" w:styleId="NoSpacing">
    <w:name w:val="No Spacing"/>
    <w:link w:val="NoSpacingChar"/>
    <w:qFormat/>
    <w:rsid w:val="00566AFE"/>
    <w:pPr>
      <w:spacing w:after="160" w:line="259" w:lineRule="auto"/>
    </w:pPr>
    <w:rPr>
      <w:rFonts w:ascii="Calibri" w:eastAsia="Times New Roman" w:hAnsi="Calibri" w:cs="Calibri"/>
      <w:lang w:val="id-ID"/>
    </w:rPr>
  </w:style>
  <w:style w:type="character" w:customStyle="1" w:styleId="NoSpacingChar">
    <w:name w:val="No Spacing Char"/>
    <w:link w:val="NoSpacing"/>
    <w:locked/>
    <w:rsid w:val="00566AFE"/>
    <w:rPr>
      <w:rFonts w:ascii="Calibri" w:eastAsia="Times New Roman" w:hAnsi="Calibri" w:cs="Calibri"/>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79802">
      <w:bodyDiv w:val="1"/>
      <w:marLeft w:val="0"/>
      <w:marRight w:val="0"/>
      <w:marTop w:val="0"/>
      <w:marBottom w:val="0"/>
      <w:divBdr>
        <w:top w:val="none" w:sz="0" w:space="0" w:color="auto"/>
        <w:left w:val="none" w:sz="0" w:space="0" w:color="auto"/>
        <w:bottom w:val="none" w:sz="0" w:space="0" w:color="auto"/>
        <w:right w:val="none" w:sz="0" w:space="0" w:color="auto"/>
      </w:divBdr>
    </w:div>
    <w:div w:id="1244487069">
      <w:bodyDiv w:val="1"/>
      <w:marLeft w:val="0"/>
      <w:marRight w:val="0"/>
      <w:marTop w:val="0"/>
      <w:marBottom w:val="0"/>
      <w:divBdr>
        <w:top w:val="none" w:sz="0" w:space="0" w:color="auto"/>
        <w:left w:val="none" w:sz="0" w:space="0" w:color="auto"/>
        <w:bottom w:val="none" w:sz="0" w:space="0" w:color="auto"/>
        <w:right w:val="none" w:sz="0" w:space="0" w:color="auto"/>
      </w:divBdr>
      <w:divsChild>
        <w:div w:id="24798897">
          <w:marLeft w:val="0"/>
          <w:marRight w:val="0"/>
          <w:marTop w:val="0"/>
          <w:marBottom w:val="0"/>
          <w:divBdr>
            <w:top w:val="none" w:sz="0" w:space="0" w:color="auto"/>
            <w:left w:val="none" w:sz="0" w:space="0" w:color="auto"/>
            <w:bottom w:val="none" w:sz="0" w:space="0" w:color="auto"/>
            <w:right w:val="none" w:sz="0" w:space="0" w:color="auto"/>
          </w:divBdr>
        </w:div>
      </w:divsChild>
    </w:div>
    <w:div w:id="1316449799">
      <w:bodyDiv w:val="1"/>
      <w:marLeft w:val="0"/>
      <w:marRight w:val="0"/>
      <w:marTop w:val="0"/>
      <w:marBottom w:val="0"/>
      <w:divBdr>
        <w:top w:val="none" w:sz="0" w:space="0" w:color="auto"/>
        <w:left w:val="none" w:sz="0" w:space="0" w:color="auto"/>
        <w:bottom w:val="none" w:sz="0" w:space="0" w:color="auto"/>
        <w:right w:val="none" w:sz="0" w:space="0" w:color="auto"/>
      </w:divBdr>
      <w:divsChild>
        <w:div w:id="1375034743">
          <w:marLeft w:val="0"/>
          <w:marRight w:val="0"/>
          <w:marTop w:val="0"/>
          <w:marBottom w:val="0"/>
          <w:divBdr>
            <w:top w:val="none" w:sz="0" w:space="0" w:color="auto"/>
            <w:left w:val="none" w:sz="0" w:space="0" w:color="auto"/>
            <w:bottom w:val="none" w:sz="0" w:space="0" w:color="auto"/>
            <w:right w:val="none" w:sz="0" w:space="0" w:color="auto"/>
          </w:divBdr>
        </w:div>
      </w:divsChild>
    </w:div>
    <w:div w:id="207149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image" Target="../media/image1.jpg"/><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ASUS\AppData\Roaming\Microsoft\Excel\bahan%20poster%20(version%201).xlsb" TargetMode="External"/></Relationships>
</file>

<file path=word/charts/_rels/chart2.xml.rels><?xml version="1.0" encoding="UTF-8" standalone="yes"?>
<Relationships xmlns="http://schemas.openxmlformats.org/package/2006/relationships"><Relationship Id="rId3" Type="http://schemas.openxmlformats.org/officeDocument/2006/relationships/image" Target="../media/image2.jpg"/><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ASUS\AppData\Roaming\Microsoft\Excel\bahan%20poster%20(version%201).xlsb" TargetMode="External"/></Relationships>
</file>

<file path=word/charts/_rels/chart3.xml.rels><?xml version="1.0" encoding="UTF-8" standalone="yes"?>
<Relationships xmlns="http://schemas.openxmlformats.org/package/2006/relationships"><Relationship Id="rId3" Type="http://schemas.openxmlformats.org/officeDocument/2006/relationships/image" Target="../media/image3.jpg"/><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ASUS\AppData\Roaming\Microsoft\Excel\bahan%20poster%20(version%201).xlsb" TargetMode="External"/></Relationships>
</file>

<file path=word/charts/_rels/chart4.xml.rels><?xml version="1.0" encoding="UTF-8" standalone="yes"?>
<Relationships xmlns="http://schemas.openxmlformats.org/package/2006/relationships"><Relationship Id="rId3" Type="http://schemas.openxmlformats.org/officeDocument/2006/relationships/image" Target="../media/image4.jpg"/><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ASUS\AppData\Roaming\Microsoft\Excel\bahan%20poster%20(version%201).xlsb" TargetMode="External"/></Relationships>
</file>

<file path=word/charts/_rels/chart5.xml.rels><?xml version="1.0" encoding="UTF-8" standalone="yes"?>
<Relationships xmlns="http://schemas.openxmlformats.org/package/2006/relationships"><Relationship Id="rId3" Type="http://schemas.openxmlformats.org/officeDocument/2006/relationships/image" Target="../media/image5.jpg"/><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ASUS\AppData\Roaming\Microsoft\Excel\bahan%20poster%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7136482939632549E-2"/>
          <c:y val="3.2885318865343176E-2"/>
          <c:w val="0.90286351706036749"/>
          <c:h val="0.8229129426363917"/>
        </c:manualLayout>
      </c:layout>
      <c:lineChart>
        <c:grouping val="standard"/>
        <c:varyColors val="0"/>
        <c:ser>
          <c:idx val="0"/>
          <c:order val="0"/>
          <c:tx>
            <c:v>Lamteng</c:v>
          </c:tx>
          <c:spPr>
            <a:ln w="34925" cap="rnd">
              <a:solidFill>
                <a:schemeClr val="accent1"/>
              </a:solidFill>
              <a:round/>
            </a:ln>
            <a:effectLst>
              <a:outerShdw blurRad="57150" dist="19050" dir="5400000" algn="ctr" rotWithShape="0">
                <a:srgbClr val="000000">
                  <a:alpha val="63000"/>
                </a:srgbClr>
              </a:outerShdw>
            </a:effectLst>
          </c:spPr>
          <c:marker>
            <c:symbol val="none"/>
          </c:marker>
          <c:dLbls>
            <c:spPr>
              <a:solidFill>
                <a:srgbClr val="FFFF00"/>
              </a:solidFill>
              <a:ln>
                <a:noFill/>
              </a:ln>
              <a:effectLst/>
              <a:scene3d>
                <a:camera prst="orthographicFront"/>
                <a:lightRig rig="threePt" dir="t"/>
              </a:scene3d>
              <a:sp3d>
                <a:bevelT/>
              </a:sp3d>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ipm!$B$8:$E$8</c:f>
              <c:numCache>
                <c:formatCode>General</c:formatCode>
                <c:ptCount val="4"/>
                <c:pt idx="0">
                  <c:v>2018</c:v>
                </c:pt>
                <c:pt idx="1">
                  <c:v>2019</c:v>
                </c:pt>
                <c:pt idx="2">
                  <c:v>2020</c:v>
                </c:pt>
                <c:pt idx="3">
                  <c:v>2021</c:v>
                </c:pt>
              </c:numCache>
            </c:numRef>
          </c:cat>
          <c:val>
            <c:numRef>
              <c:f>ipm!$B$9:$E$9</c:f>
              <c:numCache>
                <c:formatCode>General</c:formatCode>
                <c:ptCount val="4"/>
                <c:pt idx="0">
                  <c:v>69.73</c:v>
                </c:pt>
                <c:pt idx="1">
                  <c:v>70.040000000000006</c:v>
                </c:pt>
                <c:pt idx="2">
                  <c:v>70.16</c:v>
                </c:pt>
                <c:pt idx="3">
                  <c:v>70.23</c:v>
                </c:pt>
              </c:numCache>
            </c:numRef>
          </c:val>
          <c:smooth val="0"/>
          <c:extLst>
            <c:ext xmlns:c16="http://schemas.microsoft.com/office/drawing/2014/chart" uri="{C3380CC4-5D6E-409C-BE32-E72D297353CC}">
              <c16:uniqueId val="{00000000-95C4-497E-BFF7-6870A3592359}"/>
            </c:ext>
          </c:extLst>
        </c:ser>
        <c:ser>
          <c:idx val="1"/>
          <c:order val="1"/>
          <c:tx>
            <c:strRef>
              <c:f>ipm!$A$10</c:f>
              <c:strCache>
                <c:ptCount val="1"/>
                <c:pt idx="0">
                  <c:v>Lampung</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spPr>
              <a:solidFill>
                <a:srgbClr val="92D050"/>
              </a:solid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ipm!$B$8:$E$8</c:f>
              <c:numCache>
                <c:formatCode>General</c:formatCode>
                <c:ptCount val="4"/>
                <c:pt idx="0">
                  <c:v>2018</c:v>
                </c:pt>
                <c:pt idx="1">
                  <c:v>2019</c:v>
                </c:pt>
                <c:pt idx="2">
                  <c:v>2020</c:v>
                </c:pt>
                <c:pt idx="3">
                  <c:v>2021</c:v>
                </c:pt>
              </c:numCache>
            </c:numRef>
          </c:cat>
          <c:val>
            <c:numRef>
              <c:f>ipm!$B$10:$E$10</c:f>
              <c:numCache>
                <c:formatCode>General</c:formatCode>
                <c:ptCount val="4"/>
                <c:pt idx="0">
                  <c:v>69.02</c:v>
                </c:pt>
                <c:pt idx="1">
                  <c:v>69.569999999999993</c:v>
                </c:pt>
                <c:pt idx="2">
                  <c:v>69.69</c:v>
                </c:pt>
                <c:pt idx="3">
                  <c:v>69.900000000000006</c:v>
                </c:pt>
              </c:numCache>
            </c:numRef>
          </c:val>
          <c:smooth val="0"/>
          <c:extLst>
            <c:ext xmlns:c16="http://schemas.microsoft.com/office/drawing/2014/chart" uri="{C3380CC4-5D6E-409C-BE32-E72D297353CC}">
              <c16:uniqueId val="{00000001-95C4-497E-BFF7-6870A3592359}"/>
            </c:ext>
          </c:extLst>
        </c:ser>
        <c:ser>
          <c:idx val="2"/>
          <c:order val="2"/>
          <c:tx>
            <c:strRef>
              <c:f>ipm!$A$11</c:f>
              <c:strCache>
                <c:ptCount val="1"/>
                <c:pt idx="0">
                  <c:v>Nasional</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dLbls>
            <c:spPr>
              <a:solidFill>
                <a:srgbClr val="FF3399"/>
              </a:solidFill>
              <a:ln>
                <a:noFill/>
              </a:ln>
              <a:effectLst/>
              <a:scene3d>
                <a:camera prst="orthographicFront"/>
                <a:lightRig rig="threePt" dir="t"/>
              </a:scene3d>
              <a:sp3d>
                <a:bevelT/>
              </a:sp3d>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ipm!$B$8:$E$8</c:f>
              <c:numCache>
                <c:formatCode>General</c:formatCode>
                <c:ptCount val="4"/>
                <c:pt idx="0">
                  <c:v>2018</c:v>
                </c:pt>
                <c:pt idx="1">
                  <c:v>2019</c:v>
                </c:pt>
                <c:pt idx="2">
                  <c:v>2020</c:v>
                </c:pt>
                <c:pt idx="3">
                  <c:v>2021</c:v>
                </c:pt>
              </c:numCache>
            </c:numRef>
          </c:cat>
          <c:val>
            <c:numRef>
              <c:f>ipm!$B$11:$E$11</c:f>
              <c:numCache>
                <c:formatCode>General</c:formatCode>
                <c:ptCount val="4"/>
                <c:pt idx="0">
                  <c:v>71.39</c:v>
                </c:pt>
                <c:pt idx="1">
                  <c:v>71.92</c:v>
                </c:pt>
                <c:pt idx="2">
                  <c:v>71.94</c:v>
                </c:pt>
                <c:pt idx="3">
                  <c:v>72.290000000000006</c:v>
                </c:pt>
              </c:numCache>
            </c:numRef>
          </c:val>
          <c:smooth val="0"/>
          <c:extLst>
            <c:ext xmlns:c16="http://schemas.microsoft.com/office/drawing/2014/chart" uri="{C3380CC4-5D6E-409C-BE32-E72D297353CC}">
              <c16:uniqueId val="{00000002-95C4-497E-BFF7-6870A3592359}"/>
            </c:ext>
          </c:extLst>
        </c:ser>
        <c:dLbls>
          <c:showLegendKey val="0"/>
          <c:showVal val="0"/>
          <c:showCatName val="0"/>
          <c:showSerName val="0"/>
          <c:showPercent val="0"/>
          <c:showBubbleSize val="0"/>
        </c:dLbls>
        <c:smooth val="0"/>
        <c:axId val="1101735440"/>
        <c:axId val="1101741264"/>
      </c:lineChart>
      <c:catAx>
        <c:axId val="1101735440"/>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101741264"/>
        <c:crosses val="autoZero"/>
        <c:auto val="1"/>
        <c:lblAlgn val="ctr"/>
        <c:lblOffset val="100"/>
        <c:noMultiLvlLbl val="0"/>
      </c:catAx>
      <c:valAx>
        <c:axId val="1101741264"/>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101735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blipFill dpi="0" rotWithShape="1">
      <a:blip xmlns:r="http://schemas.openxmlformats.org/officeDocument/2006/relationships" r:embed="rId3">
        <a:alphaModFix amt="45000"/>
      </a:blip>
      <a:srcRect/>
      <a:stretch>
        <a:fillRect/>
      </a:stretch>
    </a:blipFill>
    <a:ln>
      <a:noFill/>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928258967629044E-2"/>
          <c:y val="0.17997739865850101"/>
          <c:w val="0.8966272965879265"/>
          <c:h val="0.73577136191309422"/>
        </c:manualLayout>
      </c:layout>
      <c:lineChart>
        <c:grouping val="standard"/>
        <c:varyColors val="0"/>
        <c:ser>
          <c:idx val="0"/>
          <c:order val="0"/>
          <c:tx>
            <c:strRef>
              <c:f>ipm!$A$41</c:f>
              <c:strCache>
                <c:ptCount val="1"/>
                <c:pt idx="0">
                  <c:v>Lamteng</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spPr>
              <a:solidFill>
                <a:srgbClr val="FFFF00"/>
              </a:solidFill>
              <a:ln>
                <a:noFill/>
              </a:ln>
              <a:effectLst/>
              <a:scene3d>
                <a:camera prst="orthographicFront"/>
                <a:lightRig rig="threePt" dir="t"/>
              </a:scene3d>
              <a:sp3d>
                <a:bevelT/>
              </a:sp3d>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ipm!$B$40:$F$40</c:f>
              <c:numCache>
                <c:formatCode>General</c:formatCode>
                <c:ptCount val="5"/>
                <c:pt idx="0">
                  <c:v>2017</c:v>
                </c:pt>
                <c:pt idx="1">
                  <c:v>2018</c:v>
                </c:pt>
                <c:pt idx="2">
                  <c:v>2019</c:v>
                </c:pt>
                <c:pt idx="3">
                  <c:v>2020</c:v>
                </c:pt>
                <c:pt idx="4">
                  <c:v>2021</c:v>
                </c:pt>
              </c:numCache>
            </c:numRef>
          </c:cat>
          <c:val>
            <c:numRef>
              <c:f>ipm!$B$41:$F$41</c:f>
              <c:numCache>
                <c:formatCode>General</c:formatCode>
                <c:ptCount val="5"/>
                <c:pt idx="0">
                  <c:v>7.38</c:v>
                </c:pt>
                <c:pt idx="1">
                  <c:v>7.51</c:v>
                </c:pt>
                <c:pt idx="2">
                  <c:v>7.57</c:v>
                </c:pt>
                <c:pt idx="3">
                  <c:v>7.58</c:v>
                </c:pt>
                <c:pt idx="4">
                  <c:v>7.59</c:v>
                </c:pt>
              </c:numCache>
            </c:numRef>
          </c:val>
          <c:smooth val="0"/>
          <c:extLst>
            <c:ext xmlns:c16="http://schemas.microsoft.com/office/drawing/2014/chart" uri="{C3380CC4-5D6E-409C-BE32-E72D297353CC}">
              <c16:uniqueId val="{00000000-B1B3-4CCD-80ED-A7BC21AEAA94}"/>
            </c:ext>
          </c:extLst>
        </c:ser>
        <c:ser>
          <c:idx val="1"/>
          <c:order val="1"/>
          <c:tx>
            <c:strRef>
              <c:f>ipm!$A$42</c:f>
              <c:strCache>
                <c:ptCount val="1"/>
                <c:pt idx="0">
                  <c:v>Lampung</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spPr>
              <a:solidFill>
                <a:srgbClr val="92D050"/>
              </a:solidFill>
              <a:ln>
                <a:noFill/>
              </a:ln>
              <a:effectLst/>
              <a:scene3d>
                <a:camera prst="orthographicFront"/>
                <a:lightRig rig="threePt" dir="t"/>
              </a:scene3d>
              <a:sp3d>
                <a:bevelT/>
              </a:sp3d>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ipm!$B$40:$F$40</c:f>
              <c:numCache>
                <c:formatCode>General</c:formatCode>
                <c:ptCount val="5"/>
                <c:pt idx="0">
                  <c:v>2017</c:v>
                </c:pt>
                <c:pt idx="1">
                  <c:v>2018</c:v>
                </c:pt>
                <c:pt idx="2">
                  <c:v>2019</c:v>
                </c:pt>
                <c:pt idx="3">
                  <c:v>2020</c:v>
                </c:pt>
                <c:pt idx="4">
                  <c:v>2021</c:v>
                </c:pt>
              </c:numCache>
            </c:numRef>
          </c:cat>
          <c:val>
            <c:numRef>
              <c:f>ipm!$B$42:$F$42</c:f>
              <c:numCache>
                <c:formatCode>General</c:formatCode>
                <c:ptCount val="5"/>
                <c:pt idx="0">
                  <c:v>7.79</c:v>
                </c:pt>
                <c:pt idx="1">
                  <c:v>7.82</c:v>
                </c:pt>
                <c:pt idx="2">
                  <c:v>7.92</c:v>
                </c:pt>
                <c:pt idx="3">
                  <c:v>8.0500000000000007</c:v>
                </c:pt>
                <c:pt idx="4">
                  <c:v>8.08</c:v>
                </c:pt>
              </c:numCache>
            </c:numRef>
          </c:val>
          <c:smooth val="0"/>
          <c:extLst>
            <c:ext xmlns:c16="http://schemas.microsoft.com/office/drawing/2014/chart" uri="{C3380CC4-5D6E-409C-BE32-E72D297353CC}">
              <c16:uniqueId val="{00000001-B1B3-4CCD-80ED-A7BC21AEAA94}"/>
            </c:ext>
          </c:extLst>
        </c:ser>
        <c:dLbls>
          <c:showLegendKey val="0"/>
          <c:showVal val="0"/>
          <c:showCatName val="0"/>
          <c:showSerName val="0"/>
          <c:showPercent val="0"/>
          <c:showBubbleSize val="0"/>
        </c:dLbls>
        <c:smooth val="0"/>
        <c:axId val="1043593200"/>
        <c:axId val="1043578224"/>
      </c:lineChart>
      <c:catAx>
        <c:axId val="1043593200"/>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043578224"/>
        <c:crosses val="autoZero"/>
        <c:auto val="1"/>
        <c:lblAlgn val="ctr"/>
        <c:lblOffset val="100"/>
        <c:noMultiLvlLbl val="0"/>
      </c:catAx>
      <c:valAx>
        <c:axId val="1043578224"/>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043593200"/>
        <c:crosses val="autoZero"/>
        <c:crossBetween val="between"/>
      </c:valAx>
      <c:spPr>
        <a:noFill/>
        <a:ln>
          <a:noFill/>
        </a:ln>
        <a:effectLst/>
      </c:spPr>
    </c:plotArea>
    <c:legend>
      <c:legendPos val="b"/>
      <c:layout>
        <c:manualLayout>
          <c:xMode val="edge"/>
          <c:yMode val="edge"/>
          <c:x val="0.31090791776027998"/>
          <c:y val="0.8524300087489064"/>
          <c:w val="0.37818394575678038"/>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blipFill dpi="0" rotWithShape="1">
      <a:blip xmlns:r="http://schemas.openxmlformats.org/officeDocument/2006/relationships" r:embed="rId3">
        <a:alphaModFix amt="15000"/>
      </a:blip>
      <a:srcRect/>
      <a:stretch>
        <a:fillRect/>
      </a:stretch>
    </a:blipFill>
    <a:ln>
      <a:noFill/>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603937007874016"/>
          <c:y val="2.3593297616148496E-2"/>
          <c:w val="0.88396062992125979"/>
          <c:h val="0.74703608247422681"/>
        </c:manualLayout>
      </c:layout>
      <c:lineChart>
        <c:grouping val="standard"/>
        <c:varyColors val="0"/>
        <c:ser>
          <c:idx val="0"/>
          <c:order val="0"/>
          <c:tx>
            <c:strRef>
              <c:f>ipm!$A$47</c:f>
              <c:strCache>
                <c:ptCount val="1"/>
                <c:pt idx="0">
                  <c:v>Lamteng</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spPr>
              <a:solidFill>
                <a:srgbClr val="FFFF00"/>
              </a:solidFill>
              <a:ln>
                <a:noFill/>
              </a:ln>
              <a:effectLst/>
              <a:scene3d>
                <a:camera prst="orthographicFront"/>
                <a:lightRig rig="threePt" dir="t"/>
              </a:scene3d>
              <a:sp3d>
                <a:bevelT/>
              </a:sp3d>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ipm!$B$46:$F$46</c:f>
              <c:numCache>
                <c:formatCode>General</c:formatCode>
                <c:ptCount val="5"/>
                <c:pt idx="0">
                  <c:v>2017</c:v>
                </c:pt>
                <c:pt idx="1">
                  <c:v>2018</c:v>
                </c:pt>
                <c:pt idx="2">
                  <c:v>2019</c:v>
                </c:pt>
                <c:pt idx="3">
                  <c:v>2020</c:v>
                </c:pt>
                <c:pt idx="4">
                  <c:v>2021</c:v>
                </c:pt>
              </c:numCache>
            </c:numRef>
          </c:cat>
          <c:val>
            <c:numRef>
              <c:f>ipm!$B$47:$F$47</c:f>
              <c:numCache>
                <c:formatCode>General</c:formatCode>
                <c:ptCount val="5"/>
                <c:pt idx="0">
                  <c:v>12.6</c:v>
                </c:pt>
                <c:pt idx="1">
                  <c:v>12.9</c:v>
                </c:pt>
                <c:pt idx="2">
                  <c:v>12.91</c:v>
                </c:pt>
                <c:pt idx="3">
                  <c:v>12.92</c:v>
                </c:pt>
                <c:pt idx="4">
                  <c:v>12.93</c:v>
                </c:pt>
              </c:numCache>
            </c:numRef>
          </c:val>
          <c:smooth val="0"/>
          <c:extLst>
            <c:ext xmlns:c16="http://schemas.microsoft.com/office/drawing/2014/chart" uri="{C3380CC4-5D6E-409C-BE32-E72D297353CC}">
              <c16:uniqueId val="{00000000-ABA4-4EFE-9287-B1D08C75F919}"/>
            </c:ext>
          </c:extLst>
        </c:ser>
        <c:ser>
          <c:idx val="1"/>
          <c:order val="1"/>
          <c:tx>
            <c:strRef>
              <c:f>ipm!$A$48</c:f>
              <c:strCache>
                <c:ptCount val="1"/>
                <c:pt idx="0">
                  <c:v>Lampung</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spPr>
              <a:solidFill>
                <a:srgbClr val="92D050"/>
              </a:solidFill>
              <a:ln>
                <a:noFill/>
              </a:ln>
              <a:effectLst/>
              <a:scene3d>
                <a:camera prst="orthographicFront"/>
                <a:lightRig rig="threePt" dir="t"/>
              </a:scene3d>
              <a:sp3d>
                <a:bevelT/>
              </a:sp3d>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ipm!$B$46:$F$46</c:f>
              <c:numCache>
                <c:formatCode>General</c:formatCode>
                <c:ptCount val="5"/>
                <c:pt idx="0">
                  <c:v>2017</c:v>
                </c:pt>
                <c:pt idx="1">
                  <c:v>2018</c:v>
                </c:pt>
                <c:pt idx="2">
                  <c:v>2019</c:v>
                </c:pt>
                <c:pt idx="3">
                  <c:v>2020</c:v>
                </c:pt>
                <c:pt idx="4">
                  <c:v>2021</c:v>
                </c:pt>
              </c:numCache>
            </c:numRef>
          </c:cat>
          <c:val>
            <c:numRef>
              <c:f>ipm!$B$48:$F$48</c:f>
              <c:numCache>
                <c:formatCode>General</c:formatCode>
                <c:ptCount val="5"/>
                <c:pt idx="0">
                  <c:v>12.46</c:v>
                </c:pt>
                <c:pt idx="1">
                  <c:v>12.61</c:v>
                </c:pt>
                <c:pt idx="2">
                  <c:v>12.63</c:v>
                </c:pt>
                <c:pt idx="3">
                  <c:v>12.65</c:v>
                </c:pt>
                <c:pt idx="4">
                  <c:v>12.73</c:v>
                </c:pt>
              </c:numCache>
            </c:numRef>
          </c:val>
          <c:smooth val="0"/>
          <c:extLst>
            <c:ext xmlns:c16="http://schemas.microsoft.com/office/drawing/2014/chart" uri="{C3380CC4-5D6E-409C-BE32-E72D297353CC}">
              <c16:uniqueId val="{00000001-ABA4-4EFE-9287-B1D08C75F919}"/>
            </c:ext>
          </c:extLst>
        </c:ser>
        <c:dLbls>
          <c:dLblPos val="ctr"/>
          <c:showLegendKey val="0"/>
          <c:showVal val="1"/>
          <c:showCatName val="0"/>
          <c:showSerName val="0"/>
          <c:showPercent val="0"/>
          <c:showBubbleSize val="0"/>
        </c:dLbls>
        <c:smooth val="0"/>
        <c:axId val="1117246176"/>
        <c:axId val="1117231616"/>
      </c:lineChart>
      <c:catAx>
        <c:axId val="1117246176"/>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117231616"/>
        <c:crosses val="autoZero"/>
        <c:auto val="1"/>
        <c:lblAlgn val="ctr"/>
        <c:lblOffset val="100"/>
        <c:noMultiLvlLbl val="0"/>
      </c:catAx>
      <c:valAx>
        <c:axId val="1117231616"/>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117246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blipFill dpi="0" rotWithShape="1">
      <a:blip xmlns:r="http://schemas.openxmlformats.org/officeDocument/2006/relationships" r:embed="rId3">
        <a:alphaModFix amt="24000"/>
      </a:blip>
      <a:srcRect/>
      <a:stretch>
        <a:fillRect/>
      </a:stretch>
    </a:blipFill>
    <a:ln>
      <a:noFill/>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603937007874016"/>
          <c:y val="2.3593297616148496E-2"/>
          <c:w val="0.88396062992125979"/>
          <c:h val="0.75483940796060289"/>
        </c:manualLayout>
      </c:layout>
      <c:lineChart>
        <c:grouping val="standard"/>
        <c:varyColors val="0"/>
        <c:ser>
          <c:idx val="0"/>
          <c:order val="0"/>
          <c:tx>
            <c:strRef>
              <c:f>ipm!$A$36</c:f>
              <c:strCache>
                <c:ptCount val="1"/>
                <c:pt idx="0">
                  <c:v>Lamteng</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spPr>
              <a:solidFill>
                <a:srgbClr val="FFFF00"/>
              </a:solidFill>
              <a:ln>
                <a:noFill/>
              </a:ln>
              <a:effectLst/>
              <a:scene3d>
                <a:camera prst="orthographicFront"/>
                <a:lightRig rig="threePt" dir="t"/>
              </a:scene3d>
              <a:sp3d>
                <a:bevelT/>
              </a:sp3d>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ipm!$B$35:$F$35</c:f>
              <c:numCache>
                <c:formatCode>General</c:formatCode>
                <c:ptCount val="5"/>
                <c:pt idx="0">
                  <c:v>2017</c:v>
                </c:pt>
                <c:pt idx="1">
                  <c:v>2018</c:v>
                </c:pt>
                <c:pt idx="2">
                  <c:v>2019</c:v>
                </c:pt>
                <c:pt idx="3">
                  <c:v>2020</c:v>
                </c:pt>
                <c:pt idx="4">
                  <c:v>2021</c:v>
                </c:pt>
              </c:numCache>
            </c:numRef>
          </c:cat>
          <c:val>
            <c:numRef>
              <c:f>ipm!$B$36:$F$36</c:f>
              <c:numCache>
                <c:formatCode>General</c:formatCode>
                <c:ptCount val="5"/>
                <c:pt idx="0">
                  <c:v>68.28</c:v>
                </c:pt>
                <c:pt idx="1">
                  <c:v>69.459999999999994</c:v>
                </c:pt>
                <c:pt idx="2">
                  <c:v>69.75</c:v>
                </c:pt>
                <c:pt idx="3">
                  <c:v>69.84</c:v>
                </c:pt>
                <c:pt idx="4">
                  <c:v>69.87</c:v>
                </c:pt>
              </c:numCache>
            </c:numRef>
          </c:val>
          <c:smooth val="0"/>
          <c:extLst>
            <c:ext xmlns:c16="http://schemas.microsoft.com/office/drawing/2014/chart" uri="{C3380CC4-5D6E-409C-BE32-E72D297353CC}">
              <c16:uniqueId val="{00000000-33F1-4988-A161-6ACB142AB00D}"/>
            </c:ext>
          </c:extLst>
        </c:ser>
        <c:ser>
          <c:idx val="1"/>
          <c:order val="1"/>
          <c:tx>
            <c:strRef>
              <c:f>ipm!$A$37</c:f>
              <c:strCache>
                <c:ptCount val="1"/>
                <c:pt idx="0">
                  <c:v>Lampung</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spPr>
              <a:solidFill>
                <a:srgbClr val="92D050"/>
              </a:solidFill>
              <a:ln>
                <a:noFill/>
              </a:ln>
              <a:effectLst/>
              <a:scene3d>
                <a:camera prst="orthographicFront"/>
                <a:lightRig rig="threePt" dir="t"/>
              </a:scene3d>
              <a:sp3d>
                <a:bevelT/>
              </a:sp3d>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ipm!$B$35:$F$35</c:f>
              <c:numCache>
                <c:formatCode>General</c:formatCode>
                <c:ptCount val="5"/>
                <c:pt idx="0">
                  <c:v>2017</c:v>
                </c:pt>
                <c:pt idx="1">
                  <c:v>2018</c:v>
                </c:pt>
                <c:pt idx="2">
                  <c:v>2019</c:v>
                </c:pt>
                <c:pt idx="3">
                  <c:v>2020</c:v>
                </c:pt>
                <c:pt idx="4">
                  <c:v>2021</c:v>
                </c:pt>
              </c:numCache>
            </c:numRef>
          </c:cat>
          <c:val>
            <c:numRef>
              <c:f>ipm!$B$37:$F$37</c:f>
              <c:numCache>
                <c:formatCode>General</c:formatCode>
                <c:ptCount val="5"/>
                <c:pt idx="0">
                  <c:v>69.95</c:v>
                </c:pt>
                <c:pt idx="1">
                  <c:v>70.180000000000007</c:v>
                </c:pt>
                <c:pt idx="2">
                  <c:v>70.510000000000005</c:v>
                </c:pt>
                <c:pt idx="3">
                  <c:v>70.760000000000005</c:v>
                </c:pt>
                <c:pt idx="4">
                  <c:v>70.73</c:v>
                </c:pt>
              </c:numCache>
            </c:numRef>
          </c:val>
          <c:smooth val="0"/>
          <c:extLst>
            <c:ext xmlns:c16="http://schemas.microsoft.com/office/drawing/2014/chart" uri="{C3380CC4-5D6E-409C-BE32-E72D297353CC}">
              <c16:uniqueId val="{00000001-33F1-4988-A161-6ACB142AB00D}"/>
            </c:ext>
          </c:extLst>
        </c:ser>
        <c:dLbls>
          <c:showLegendKey val="0"/>
          <c:showVal val="0"/>
          <c:showCatName val="0"/>
          <c:showSerName val="0"/>
          <c:showPercent val="0"/>
          <c:showBubbleSize val="0"/>
        </c:dLbls>
        <c:smooth val="0"/>
        <c:axId val="1117214560"/>
        <c:axId val="1117214976"/>
      </c:lineChart>
      <c:catAx>
        <c:axId val="1117214560"/>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117214976"/>
        <c:crosses val="autoZero"/>
        <c:auto val="1"/>
        <c:lblAlgn val="ctr"/>
        <c:lblOffset val="100"/>
        <c:noMultiLvlLbl val="0"/>
      </c:catAx>
      <c:valAx>
        <c:axId val="1117214976"/>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117214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blipFill dpi="0" rotWithShape="1">
      <a:blip xmlns:r="http://schemas.openxmlformats.org/officeDocument/2006/relationships" r:embed="rId3">
        <a:alphaModFix amt="47000"/>
      </a:blip>
      <a:srcRect/>
      <a:stretch>
        <a:fillRect/>
      </a:stretch>
    </a:blipFill>
    <a:ln>
      <a:noFill/>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ipm!$A$53</c:f>
              <c:strCache>
                <c:ptCount val="1"/>
                <c:pt idx="0">
                  <c:v>Lamteng</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spPr>
              <a:solidFill>
                <a:srgbClr val="FFFF00"/>
              </a:solidFill>
              <a:ln>
                <a:noFill/>
              </a:ln>
              <a:effectLst/>
              <a:scene3d>
                <a:camera prst="orthographicFront"/>
                <a:lightRig rig="threePt" dir="t"/>
              </a:scene3d>
              <a:sp3d>
                <a:bevelT/>
              </a:sp3d>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ipm!$B$52:$F$52</c:f>
              <c:numCache>
                <c:formatCode>General</c:formatCode>
                <c:ptCount val="5"/>
                <c:pt idx="0">
                  <c:v>2017</c:v>
                </c:pt>
                <c:pt idx="1">
                  <c:v>2018</c:v>
                </c:pt>
                <c:pt idx="2">
                  <c:v>2019</c:v>
                </c:pt>
                <c:pt idx="3">
                  <c:v>2020</c:v>
                </c:pt>
                <c:pt idx="4">
                  <c:v>2021</c:v>
                </c:pt>
              </c:numCache>
            </c:numRef>
          </c:cat>
          <c:val>
            <c:numRef>
              <c:f>ipm!$B$53:$F$53</c:f>
              <c:numCache>
                <c:formatCode>#,##0</c:formatCode>
                <c:ptCount val="5"/>
                <c:pt idx="0">
                  <c:v>10820</c:v>
                </c:pt>
                <c:pt idx="1">
                  <c:v>11052</c:v>
                </c:pt>
                <c:pt idx="2">
                  <c:v>11154</c:v>
                </c:pt>
                <c:pt idx="3">
                  <c:v>11219</c:v>
                </c:pt>
                <c:pt idx="4">
                  <c:v>11259</c:v>
                </c:pt>
              </c:numCache>
            </c:numRef>
          </c:val>
          <c:smooth val="0"/>
          <c:extLst>
            <c:ext xmlns:c16="http://schemas.microsoft.com/office/drawing/2014/chart" uri="{C3380CC4-5D6E-409C-BE32-E72D297353CC}">
              <c16:uniqueId val="{00000000-9390-4A1D-92CB-42E1ED51A03D}"/>
            </c:ext>
          </c:extLst>
        </c:ser>
        <c:ser>
          <c:idx val="1"/>
          <c:order val="1"/>
          <c:tx>
            <c:strRef>
              <c:f>ipm!$A$54</c:f>
              <c:strCache>
                <c:ptCount val="1"/>
                <c:pt idx="0">
                  <c:v>Lampung</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spPr>
              <a:solidFill>
                <a:srgbClr val="92D050"/>
              </a:solidFill>
              <a:ln>
                <a:noFill/>
              </a:ln>
              <a:effectLst/>
              <a:scene3d>
                <a:camera prst="orthographicFront"/>
                <a:lightRig rig="threePt" dir="t"/>
              </a:scene3d>
              <a:sp3d>
                <a:bevelT/>
              </a:sp3d>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ipm!$B$52:$F$52</c:f>
              <c:numCache>
                <c:formatCode>General</c:formatCode>
                <c:ptCount val="5"/>
                <c:pt idx="0">
                  <c:v>2017</c:v>
                </c:pt>
                <c:pt idx="1">
                  <c:v>2018</c:v>
                </c:pt>
                <c:pt idx="2">
                  <c:v>2019</c:v>
                </c:pt>
                <c:pt idx="3">
                  <c:v>2020</c:v>
                </c:pt>
                <c:pt idx="4">
                  <c:v>2021</c:v>
                </c:pt>
              </c:numCache>
            </c:numRef>
          </c:cat>
          <c:val>
            <c:numRef>
              <c:f>ipm!$B$54:$F$54</c:f>
              <c:numCache>
                <c:formatCode>_(* #,##0_);_(* \(#,##0\);_(* "-"_);_(@_)</c:formatCode>
                <c:ptCount val="5"/>
                <c:pt idx="0">
                  <c:v>9413</c:v>
                </c:pt>
                <c:pt idx="1">
                  <c:v>9858</c:v>
                </c:pt>
                <c:pt idx="2">
                  <c:v>10114</c:v>
                </c:pt>
                <c:pt idx="3">
                  <c:v>9982</c:v>
                </c:pt>
                <c:pt idx="4">
                  <c:v>10038</c:v>
                </c:pt>
              </c:numCache>
            </c:numRef>
          </c:val>
          <c:smooth val="0"/>
          <c:extLst>
            <c:ext xmlns:c16="http://schemas.microsoft.com/office/drawing/2014/chart" uri="{C3380CC4-5D6E-409C-BE32-E72D297353CC}">
              <c16:uniqueId val="{00000001-9390-4A1D-92CB-42E1ED51A03D}"/>
            </c:ext>
          </c:extLst>
        </c:ser>
        <c:dLbls>
          <c:dLblPos val="t"/>
          <c:showLegendKey val="0"/>
          <c:showVal val="1"/>
          <c:showCatName val="0"/>
          <c:showSerName val="0"/>
          <c:showPercent val="0"/>
          <c:showBubbleSize val="0"/>
        </c:dLbls>
        <c:smooth val="0"/>
        <c:axId val="1117232864"/>
        <c:axId val="1117242432"/>
      </c:lineChart>
      <c:catAx>
        <c:axId val="1117232864"/>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17242432"/>
        <c:crosses val="autoZero"/>
        <c:auto val="1"/>
        <c:lblAlgn val="ctr"/>
        <c:lblOffset val="100"/>
        <c:noMultiLvlLbl val="0"/>
      </c:catAx>
      <c:valAx>
        <c:axId val="1117242432"/>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17232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blipFill>
      <a:blip xmlns:r="http://schemas.openxmlformats.org/officeDocument/2006/relationships" r:embed="rId3">
        <a:alphaModFix amt="45000"/>
      </a:blip>
      <a:stretch>
        <a:fillRect/>
      </a:stretch>
    </a:blipFill>
    <a:ln>
      <a:noFill/>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2022-01-06T15:04:00Z</dcterms:created>
  <dcterms:modified xsi:type="dcterms:W3CDTF">2022-01-06T16:01:00Z</dcterms:modified>
</cp:coreProperties>
</file>